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55890" w14:textId="774D315F" w:rsidR="00E749FE" w:rsidRPr="008E0EDC" w:rsidRDefault="00C01C72" w:rsidP="00E749F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</w:t>
      </w:r>
      <w:r w:rsidR="00E749FE" w:rsidRPr="008E0EDC">
        <w:rPr>
          <w:b/>
          <w:sz w:val="28"/>
          <w:szCs w:val="28"/>
        </w:rPr>
        <w:t>етеринарно-санитарны</w:t>
      </w:r>
      <w:r>
        <w:rPr>
          <w:b/>
          <w:sz w:val="28"/>
          <w:szCs w:val="28"/>
        </w:rPr>
        <w:t>х</w:t>
      </w:r>
      <w:r w:rsidR="00E749FE" w:rsidRPr="008E0EDC">
        <w:rPr>
          <w:b/>
          <w:sz w:val="28"/>
          <w:szCs w:val="28"/>
        </w:rPr>
        <w:t xml:space="preserve"> требования</w:t>
      </w:r>
      <w:r>
        <w:rPr>
          <w:b/>
          <w:sz w:val="28"/>
          <w:szCs w:val="28"/>
        </w:rPr>
        <w:t>х</w:t>
      </w:r>
      <w:r w:rsidR="00E749FE" w:rsidRPr="008E0EDC">
        <w:rPr>
          <w:b/>
          <w:sz w:val="28"/>
          <w:szCs w:val="28"/>
        </w:rPr>
        <w:t xml:space="preserve"> ЕС по композитной продукции</w:t>
      </w:r>
    </w:p>
    <w:p w14:paraId="4F934FAC" w14:textId="77777777" w:rsidR="00E749FE" w:rsidRPr="008E0EDC" w:rsidRDefault="00E749FE" w:rsidP="00E749FE">
      <w:pPr>
        <w:ind w:firstLine="708"/>
        <w:jc w:val="both"/>
        <w:rPr>
          <w:b/>
          <w:sz w:val="28"/>
          <w:szCs w:val="28"/>
        </w:rPr>
      </w:pPr>
    </w:p>
    <w:p w14:paraId="61645EA3" w14:textId="77777777" w:rsidR="00E749FE" w:rsidRPr="008E0EDC" w:rsidRDefault="00E749FE" w:rsidP="00E749F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>Управление Россельхознадзора по г. Москва, Московской и Тульской областям информирует, что с апреля 2021 года в Евросоюзе начнут действовать новые ветеринарно-санитарные требования, установленные Делегированным Регламентом Комиссии (</w:t>
      </w:r>
      <w:r w:rsidRPr="008E0EDC">
        <w:rPr>
          <w:sz w:val="28"/>
          <w:szCs w:val="28"/>
          <w:lang w:val="en-US"/>
        </w:rPr>
        <w:t>EU</w:t>
      </w:r>
      <w:r w:rsidRPr="008E0EDC">
        <w:rPr>
          <w:sz w:val="28"/>
          <w:szCs w:val="28"/>
        </w:rPr>
        <w:t>) 2020/692 на основе Регламента (</w:t>
      </w:r>
      <w:r w:rsidRPr="008E0EDC">
        <w:rPr>
          <w:sz w:val="28"/>
          <w:szCs w:val="28"/>
          <w:lang w:val="en-US"/>
        </w:rPr>
        <w:t>EU</w:t>
      </w:r>
      <w:r w:rsidRPr="008E0EDC">
        <w:rPr>
          <w:sz w:val="28"/>
          <w:szCs w:val="28"/>
        </w:rPr>
        <w:t xml:space="preserve">) 2016/429, которые в свою очередь вносят изменения в порядок доступа композитной продукции на территорию ЕС. </w:t>
      </w:r>
    </w:p>
    <w:p w14:paraId="628F754B" w14:textId="77777777" w:rsidR="00E749FE" w:rsidRPr="008E0EDC" w:rsidRDefault="00E749FE" w:rsidP="00E749F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На официальном сайте ВТО нотифицирован проект Имплементирующего решения о типовых официальных сертификатах для определенных категорий животных и товаров, и отмене Дерективы 98/68/ЕС, Решений 2000/572/ЕС. 2003/779/ЕС и 2007/240/ЕС, Реламентов                  </w:t>
      </w:r>
      <w:proofErr w:type="gramStart"/>
      <w:r w:rsidRPr="008E0EDC">
        <w:rPr>
          <w:sz w:val="28"/>
          <w:szCs w:val="28"/>
        </w:rPr>
        <w:t xml:space="preserve">   (</w:t>
      </w:r>
      <w:proofErr w:type="gramEnd"/>
      <w:r w:rsidRPr="008E0EDC">
        <w:rPr>
          <w:sz w:val="28"/>
          <w:szCs w:val="28"/>
        </w:rPr>
        <w:t>ЕС) № 599/2004, № 636/2014 и (ЕС) 2019/628.</w:t>
      </w:r>
    </w:p>
    <w:p w14:paraId="3493B588" w14:textId="77777777" w:rsidR="00E749FE" w:rsidRPr="008E0EDC" w:rsidRDefault="00E749FE" w:rsidP="00E749FE">
      <w:pPr>
        <w:jc w:val="both"/>
        <w:rPr>
          <w:sz w:val="28"/>
          <w:szCs w:val="28"/>
        </w:rPr>
      </w:pPr>
      <w:r w:rsidRPr="008E0EDC">
        <w:rPr>
          <w:sz w:val="28"/>
          <w:szCs w:val="28"/>
        </w:rPr>
        <w:tab/>
        <w:t xml:space="preserve">Данные документы содержат требования Регламентов и </w:t>
      </w:r>
      <w:proofErr w:type="gramStart"/>
      <w:r w:rsidRPr="008E0EDC">
        <w:rPr>
          <w:sz w:val="28"/>
          <w:szCs w:val="28"/>
        </w:rPr>
        <w:t xml:space="preserve">Деректив,   </w:t>
      </w:r>
      <w:proofErr w:type="gramEnd"/>
      <w:r w:rsidRPr="008E0EDC">
        <w:rPr>
          <w:sz w:val="28"/>
          <w:szCs w:val="28"/>
        </w:rPr>
        <w:t xml:space="preserve">   как в отношении требований к организации производства, так и в отношении максимально допустимых уровней некоторых загрязняющих веществ.</w:t>
      </w:r>
    </w:p>
    <w:p w14:paraId="21A802D7" w14:textId="77777777" w:rsidR="00E749FE" w:rsidRPr="008E0EDC" w:rsidRDefault="00E749FE" w:rsidP="00E749FE">
      <w:pPr>
        <w:ind w:firstLine="708"/>
        <w:jc w:val="both"/>
        <w:rPr>
          <w:sz w:val="28"/>
          <w:szCs w:val="28"/>
        </w:rPr>
      </w:pPr>
      <w:r w:rsidRPr="008E0EDC">
        <w:rPr>
          <w:sz w:val="28"/>
          <w:szCs w:val="28"/>
        </w:rPr>
        <w:t xml:space="preserve">Управление рекомендует хозяйствующим субъектам, экспортирующим композитную продукцию в страны ЕС, проанализировать возможности выполнения требований ЕС в отношении композитной продукции, выпускаемой на предприятии, в том числе поставщиков продукции и сырья. </w:t>
      </w:r>
    </w:p>
    <w:p w14:paraId="4581C32E" w14:textId="77777777" w:rsidR="00E749FE" w:rsidRPr="008E0EDC" w:rsidRDefault="00E749FE" w:rsidP="00E749FE">
      <w:pPr>
        <w:jc w:val="both"/>
        <w:rPr>
          <w:sz w:val="28"/>
          <w:szCs w:val="28"/>
        </w:rPr>
      </w:pPr>
    </w:p>
    <w:p w14:paraId="484BA53B" w14:textId="77777777" w:rsidR="00F54ECB" w:rsidRDefault="00F54ECB"/>
    <w:sectPr w:rsidR="00F5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FE"/>
    <w:rsid w:val="00B94359"/>
    <w:rsid w:val="00C01C72"/>
    <w:rsid w:val="00E749FE"/>
    <w:rsid w:val="00F5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25F1"/>
  <w15:chartTrackingRefBased/>
  <w15:docId w15:val="{A8FD20A7-A113-41CA-A359-A5DE5873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Lipkina</dc:creator>
  <cp:keywords/>
  <dc:description/>
  <cp:lastModifiedBy>Karina Lipkina</cp:lastModifiedBy>
  <cp:revision>3</cp:revision>
  <dcterms:created xsi:type="dcterms:W3CDTF">2020-12-01T12:15:00Z</dcterms:created>
  <dcterms:modified xsi:type="dcterms:W3CDTF">2020-12-01T12:22:00Z</dcterms:modified>
</cp:coreProperties>
</file>