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Руководителю </w:t>
            </w:r>
            <w:proofErr w:type="gramStart"/>
            <w:r w:rsidRPr="00F43A6F">
              <w:rPr>
                <w:sz w:val="24"/>
                <w:szCs w:val="24"/>
              </w:rPr>
              <w:t>Территориального</w:t>
            </w:r>
            <w:proofErr w:type="gramEnd"/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F43A6F">
              <w:rPr>
                <w:sz w:val="24"/>
                <w:szCs w:val="24"/>
              </w:rPr>
              <w:t>Россельхознадзора</w:t>
            </w:r>
            <w:proofErr w:type="spellEnd"/>
            <w:r w:rsidRPr="00F43A6F">
              <w:rPr>
                <w:sz w:val="24"/>
                <w:szCs w:val="24"/>
              </w:rPr>
              <w:t xml:space="preserve"> </w:t>
            </w:r>
            <w:proofErr w:type="gramStart"/>
            <w:r w:rsidRPr="00F43A6F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2C6CC1" w:rsidRDefault="002C6CC1" w:rsidP="002C6CC1">
      <w:pPr>
        <w:pStyle w:val="1"/>
        <w:spacing w:before="0"/>
        <w:jc w:val="center"/>
        <w:rPr>
          <w:rStyle w:val="10"/>
          <w:rFonts w:cs="Times New Roman"/>
          <w:b/>
          <w:szCs w:val="24"/>
        </w:rPr>
      </w:pPr>
    </w:p>
    <w:p w:rsidR="002C6CC1" w:rsidRDefault="002C6CC1" w:rsidP="002C6CC1">
      <w:pPr>
        <w:pStyle w:val="1"/>
        <w:spacing w:before="0"/>
        <w:jc w:val="center"/>
        <w:rPr>
          <w:rStyle w:val="10"/>
          <w:rFonts w:cs="Times New Roman"/>
          <w:b/>
          <w:szCs w:val="24"/>
        </w:rPr>
      </w:pPr>
    </w:p>
    <w:p w:rsidR="002C6CC1" w:rsidRDefault="002C6CC1" w:rsidP="002C6CC1">
      <w:pPr>
        <w:pStyle w:val="1"/>
        <w:spacing w:before="0"/>
        <w:jc w:val="center"/>
        <w:rPr>
          <w:rStyle w:val="10"/>
          <w:rFonts w:cs="Times New Roman"/>
          <w:b/>
          <w:szCs w:val="24"/>
        </w:rPr>
      </w:pPr>
    </w:p>
    <w:p w:rsidR="002C6CC1" w:rsidRDefault="00781535" w:rsidP="002C6CC1">
      <w:pPr>
        <w:pStyle w:val="1"/>
        <w:spacing w:before="0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</w:r>
      <w:r w:rsidR="002C6CC1">
        <w:t xml:space="preserve">о предоставлении роли «Администратор ХС» и доступа к </w:t>
      </w:r>
      <w:proofErr w:type="gramStart"/>
      <w:r w:rsidR="002C6CC1">
        <w:t>сервисным</w:t>
      </w:r>
      <w:proofErr w:type="gramEnd"/>
      <w:r w:rsidR="002C6CC1">
        <w:t xml:space="preserve"> </w:t>
      </w:r>
    </w:p>
    <w:p w:rsidR="00707FF4" w:rsidRDefault="002C6CC1" w:rsidP="002C6CC1">
      <w:pPr>
        <w:pStyle w:val="1"/>
        <w:spacing w:before="0"/>
        <w:jc w:val="center"/>
        <w:rPr>
          <w:b w:val="0"/>
          <w:szCs w:val="24"/>
        </w:rPr>
      </w:pPr>
      <w:r>
        <w:t>функциям компонента ФГИС «</w:t>
      </w:r>
      <w:proofErr w:type="spellStart"/>
      <w:r>
        <w:t>ВетИС</w:t>
      </w:r>
      <w:proofErr w:type="spellEnd"/>
      <w:r>
        <w:t>» – «Меркурий».</w:t>
      </w:r>
    </w:p>
    <w:p w:rsidR="002C6CC1" w:rsidRDefault="002C6CC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2C6CC1" w:rsidRDefault="002C6CC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1743C6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2DA5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052DA5" w:rsidRPr="00F43A6F" w:rsidRDefault="00052DA5" w:rsidP="001743C6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1743C6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1743C6">
              <w:rPr>
                <w:sz w:val="24"/>
                <w:szCs w:val="24"/>
              </w:rPr>
              <w:t>0</w:t>
            </w:r>
            <w:r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052DA5" w:rsidRPr="00F43A6F" w:rsidRDefault="00052DA5" w:rsidP="001743C6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1743C6" w:rsidRPr="00F43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1743C6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1743C6">
              <w:rPr>
                <w:sz w:val="24"/>
                <w:szCs w:val="24"/>
              </w:rPr>
              <w:t>1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1743C6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1743C6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1743C6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1743C6">
              <w:rPr>
                <w:sz w:val="24"/>
                <w:szCs w:val="24"/>
              </w:rPr>
              <w:t>2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1743C6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1743C6">
              <w:rPr>
                <w:sz w:val="24"/>
                <w:szCs w:val="24"/>
              </w:rPr>
              <w:t>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1743C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67257C" w:rsidRPr="0099148F" w:rsidTr="00052DA5">
        <w:trPr>
          <w:trHeight w:val="567"/>
        </w:trPr>
        <w:tc>
          <w:tcPr>
            <w:tcW w:w="544" w:type="dxa"/>
          </w:tcPr>
          <w:p w:rsidR="0067257C" w:rsidRPr="00F43A6F" w:rsidRDefault="0067257C" w:rsidP="001743C6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3C6">
              <w:rPr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67257C" w:rsidRPr="00F43A6F" w:rsidRDefault="001743C6" w:rsidP="001743C6">
            <w:pPr>
              <w:rPr>
                <w:sz w:val="24"/>
                <w:szCs w:val="24"/>
              </w:rPr>
            </w:pPr>
            <w:r w:rsidRPr="001743C6">
              <w:rPr>
                <w:sz w:val="24"/>
                <w:szCs w:val="24"/>
              </w:rPr>
              <w:t>Номер (RU:) подтвержденной государственной ветеринарной службой площадки в ФГИС «</w:t>
            </w:r>
            <w:proofErr w:type="spellStart"/>
            <w:r w:rsidRPr="001743C6">
              <w:rPr>
                <w:sz w:val="24"/>
                <w:szCs w:val="24"/>
              </w:rPr>
              <w:t>ВетИС</w:t>
            </w:r>
            <w:proofErr w:type="spellEnd"/>
            <w:r w:rsidRPr="001743C6">
              <w:rPr>
                <w:sz w:val="24"/>
                <w:szCs w:val="24"/>
              </w:rPr>
              <w:t>» – «Цербер»</w:t>
            </w:r>
          </w:p>
        </w:tc>
        <w:tc>
          <w:tcPr>
            <w:tcW w:w="5245" w:type="dxa"/>
          </w:tcPr>
          <w:p w:rsidR="0067257C" w:rsidRPr="0099148F" w:rsidRDefault="0067257C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7663" w:rsidRDefault="001743C6" w:rsidP="00781535">
      <w:pPr>
        <w:pStyle w:val="a3"/>
        <w:rPr>
          <w:b/>
          <w:sz w:val="24"/>
          <w:szCs w:val="24"/>
        </w:rPr>
      </w:pPr>
      <w:r w:rsidRPr="00F82312">
        <w:rPr>
          <w:b/>
          <w:sz w:val="24"/>
          <w:szCs w:val="24"/>
        </w:rPr>
        <w:t>Все графы обязательны для заполнения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67257C" w:rsidRDefault="0067257C" w:rsidP="004F5EE0">
            <w:pPr>
              <w:ind w:left="-105"/>
              <w:rPr>
                <w:b/>
                <w:sz w:val="24"/>
                <w:szCs w:val="24"/>
              </w:rPr>
            </w:pPr>
          </w:p>
          <w:p w:rsidR="0067257C" w:rsidRDefault="0067257C" w:rsidP="004F5EE0">
            <w:pPr>
              <w:ind w:left="-105"/>
              <w:rPr>
                <w:b/>
                <w:sz w:val="24"/>
                <w:szCs w:val="24"/>
              </w:rPr>
            </w:pPr>
          </w:p>
          <w:p w:rsidR="0067257C" w:rsidRDefault="0067257C" w:rsidP="004F5EE0">
            <w:pPr>
              <w:ind w:left="-105"/>
              <w:rPr>
                <w:b/>
                <w:sz w:val="24"/>
                <w:szCs w:val="24"/>
              </w:rPr>
            </w:pPr>
          </w:p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</w:t>
            </w:r>
            <w:proofErr w:type="gramEnd"/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 xml:space="preserve">Устава, Положения – </w:t>
            </w:r>
            <w:proofErr w:type="gramStart"/>
            <w:r w:rsidR="00AE044A" w:rsidRPr="00F43A6F">
              <w:t>для</w:t>
            </w:r>
            <w:proofErr w:type="gramEnd"/>
            <w:r w:rsidR="001718EF" w:rsidRPr="00F43A6F">
              <w:t xml:space="preserve"> </w:t>
            </w:r>
            <w:proofErr w:type="gramStart"/>
            <w:r w:rsidR="001718EF" w:rsidRPr="00F43A6F">
              <w:t>ЮЛ</w:t>
            </w:r>
            <w:proofErr w:type="gramEnd"/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ФГИС «</w:t>
      </w:r>
      <w:proofErr w:type="spellStart"/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81535" w:rsidRPr="00A11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</w:t>
      </w:r>
      <w:r w:rsidR="007E2C0B" w:rsidRPr="00A110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781535" w:rsidRPr="00A11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F4FF5" w:rsidRPr="00A11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proofErr w:type="spellStart"/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proofErr w:type="spellStart"/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955681" w:rsidRDefault="0095568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proofErr w:type="gramStart"/>
            <w:r w:rsidRPr="00F43A6F">
              <w:rPr>
                <w:sz w:val="24"/>
                <w:szCs w:val="24"/>
              </w:rPr>
              <w:t>г</w:t>
            </w:r>
            <w:proofErr w:type="gramEnd"/>
            <w:r w:rsidRPr="00F43A6F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781535" w:rsidP="007362D0">
      <w:pPr>
        <w:pStyle w:val="1"/>
        <w:jc w:val="right"/>
      </w:pPr>
      <w:bookmarkStart w:id="0" w:name="_Приложение_№1"/>
      <w:bookmarkEnd w:id="0"/>
      <w:r w:rsidRPr="007B4522">
        <w:lastRenderedPageBreak/>
        <w:t>Приложение №</w:t>
      </w:r>
      <w:r w:rsidR="00FF4FF5">
        <w:t xml:space="preserve"> </w:t>
      </w:r>
      <w:r w:rsidR="00A110D3"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843"/>
        <w:gridCol w:w="1503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F43A6F" w:rsidTr="00572202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 xml:space="preserve">№ </w:t>
            </w:r>
            <w:proofErr w:type="spellStart"/>
            <w:proofErr w:type="gramStart"/>
            <w:r w:rsidRPr="00F43A6F">
              <w:rPr>
                <w:szCs w:val="24"/>
              </w:rPr>
              <w:t>п</w:t>
            </w:r>
            <w:proofErr w:type="spellEnd"/>
            <w:proofErr w:type="gramEnd"/>
            <w:r w:rsidRPr="00F43A6F">
              <w:rPr>
                <w:szCs w:val="24"/>
              </w:rPr>
              <w:t>/</w:t>
            </w:r>
            <w:proofErr w:type="spellStart"/>
            <w:r w:rsidRPr="00F43A6F">
              <w:rPr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</w:p>
        </w:tc>
        <w:tc>
          <w:tcPr>
            <w:tcW w:w="1135" w:type="dxa"/>
          </w:tcPr>
          <w:p w:rsidR="00DB2FBA" w:rsidRPr="004F5100" w:rsidRDefault="00DB2FBA" w:rsidP="00C2732D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 w:rsidR="004F5100">
              <w:rPr>
                <w:szCs w:val="24"/>
              </w:rPr>
              <w:t xml:space="preserve"> </w:t>
            </w:r>
            <w:r w:rsidR="004F510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1" w:name="_Ref16578161"/>
            <w:r w:rsidR="007C3740" w:rsidRPr="00F43A6F">
              <w:rPr>
                <w:rStyle w:val="ab"/>
                <w:szCs w:val="24"/>
              </w:rPr>
              <w:footnoteReference w:id="1"/>
            </w:r>
            <w:bookmarkEnd w:id="1"/>
            <w:r w:rsidR="00EE2000" w:rsidRPr="00F43A6F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2"/>
            </w: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C2732D" w:rsidRDefault="00C2732D" w:rsidP="00C2732D">
      <w:pPr>
        <w:pStyle w:val="a3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Все графы обязательны для заполнения</w:t>
      </w:r>
    </w:p>
    <w:p w:rsidR="00C2732D" w:rsidRDefault="00C2732D" w:rsidP="00C2732D">
      <w:pPr>
        <w:pStyle w:val="a3"/>
        <w:rPr>
          <w:b/>
          <w:sz w:val="24"/>
          <w:szCs w:val="24"/>
        </w:rPr>
      </w:pPr>
    </w:p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proofErr w:type="gramStart"/>
            <w:r w:rsidRPr="00F43A6F">
              <w:rPr>
                <w:sz w:val="24"/>
                <w:szCs w:val="24"/>
              </w:rPr>
              <w:t>г</w:t>
            </w:r>
            <w:proofErr w:type="gramEnd"/>
            <w:r w:rsidRPr="00F43A6F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60300A" w:rsidRPr="009F3D40" w:rsidRDefault="0060300A" w:rsidP="009F3D40">
      <w:pPr>
        <w:rPr>
          <w:b/>
          <w:sz w:val="24"/>
          <w:szCs w:val="24"/>
        </w:rPr>
      </w:pPr>
      <w:bookmarkStart w:id="2" w:name="_Приложение_№3"/>
      <w:bookmarkStart w:id="3" w:name="_GoBack"/>
      <w:bookmarkEnd w:id="2"/>
      <w:bookmarkEnd w:id="3"/>
    </w:p>
    <w:sectPr w:rsidR="0060300A" w:rsidRPr="009F3D40" w:rsidSect="009F3D40">
      <w:pgSz w:w="16838" w:h="11906" w:orient="landscape"/>
      <w:pgMar w:top="720" w:right="720" w:bottom="720" w:left="42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61" w:rsidRDefault="00902E61" w:rsidP="007B4EE1">
      <w:r>
        <w:separator/>
      </w:r>
    </w:p>
  </w:endnote>
  <w:endnote w:type="continuationSeparator" w:id="0">
    <w:p w:rsidR="00902E61" w:rsidRDefault="00902E61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61" w:rsidRDefault="00902E61" w:rsidP="007B4EE1">
      <w:r>
        <w:separator/>
      </w:r>
    </w:p>
  </w:footnote>
  <w:footnote w:type="continuationSeparator" w:id="0">
    <w:p w:rsidR="00902E61" w:rsidRDefault="00902E61" w:rsidP="007B4EE1">
      <w:r>
        <w:continuationSeparator/>
      </w:r>
    </w:p>
  </w:footnote>
  <w:footnote w:id="1">
    <w:p w:rsidR="00A7511D" w:rsidRDefault="00A7511D" w:rsidP="0046085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A7511D" w:rsidRDefault="00A7511D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A7511D" w:rsidRDefault="00A7511D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A7511D" w:rsidRDefault="00A7511D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 w:rsidR="00FF4FF5">
        <w:t xml:space="preserve"> </w:t>
      </w:r>
      <w:r w:rsidRPr="00D818AA">
        <w:t xml:space="preserve">646),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A7511D" w:rsidRPr="00D818AA" w:rsidRDefault="00A7511D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</w:t>
      </w:r>
      <w:proofErr w:type="spellStart"/>
      <w:r w:rsidRPr="00D818AA">
        <w:t>веб-интерфейсу</w:t>
      </w:r>
      <w:proofErr w:type="spellEnd"/>
      <w:r w:rsidRPr="00D818AA">
        <w:t xml:space="preserve">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</w:t>
      </w:r>
      <w:proofErr w:type="spellStart"/>
      <w:r w:rsidRPr="00D818AA">
        <w:t>веб-интерфейсу</w:t>
      </w:r>
      <w:proofErr w:type="spellEnd"/>
      <w:r w:rsidRPr="00D818AA">
        <w:t xml:space="preserve">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</w:t>
      </w:r>
      <w:proofErr w:type="gramStart"/>
      <w:r w:rsidRPr="00D818AA">
        <w:t>через</w:t>
      </w:r>
      <w:proofErr w:type="gramEnd"/>
      <w:r w:rsidRPr="00D818AA">
        <w:t xml:space="preserve">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A7511D" w:rsidRDefault="00A7511D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7511D" w:rsidRPr="00AE044A" w:rsidRDefault="00A7511D">
      <w:pPr>
        <w:pStyle w:val="a9"/>
      </w:pPr>
    </w:p>
  </w:footnote>
  <w:footnote w:id="2">
    <w:p w:rsidR="00A7511D" w:rsidRPr="007C3740" w:rsidRDefault="00A7511D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06459"/>
      <w:docPartObj>
        <w:docPartGallery w:val="Page Numbers (Top of Page)"/>
        <w:docPartUnique/>
      </w:docPartObj>
    </w:sdtPr>
    <w:sdtContent>
      <w:p w:rsidR="00A7511D" w:rsidRDefault="003C66F7" w:rsidP="007E2C0B">
        <w:pPr>
          <w:pStyle w:val="a4"/>
          <w:jc w:val="center"/>
        </w:pPr>
        <w:r>
          <w:fldChar w:fldCharType="begin"/>
        </w:r>
        <w:r w:rsidR="00A7511D">
          <w:instrText>PAGE   \* MERGEFORMAT</w:instrText>
        </w:r>
        <w:r>
          <w:fldChar w:fldCharType="separate"/>
        </w:r>
        <w:r w:rsidR="00C2732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AF"/>
    <w:rsid w:val="00013036"/>
    <w:rsid w:val="0001338A"/>
    <w:rsid w:val="0001479C"/>
    <w:rsid w:val="00046269"/>
    <w:rsid w:val="00052DA5"/>
    <w:rsid w:val="00053CCE"/>
    <w:rsid w:val="0007778A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718EF"/>
    <w:rsid w:val="00172A9C"/>
    <w:rsid w:val="00172C7F"/>
    <w:rsid w:val="001743C6"/>
    <w:rsid w:val="001849BA"/>
    <w:rsid w:val="001B7924"/>
    <w:rsid w:val="001C779F"/>
    <w:rsid w:val="001E2F50"/>
    <w:rsid w:val="00204124"/>
    <w:rsid w:val="002071B1"/>
    <w:rsid w:val="00253839"/>
    <w:rsid w:val="00287599"/>
    <w:rsid w:val="002B630D"/>
    <w:rsid w:val="002C6CC1"/>
    <w:rsid w:val="00337182"/>
    <w:rsid w:val="0037046A"/>
    <w:rsid w:val="00376950"/>
    <w:rsid w:val="003B06CC"/>
    <w:rsid w:val="003B1C9D"/>
    <w:rsid w:val="003C66F7"/>
    <w:rsid w:val="00460858"/>
    <w:rsid w:val="00497B19"/>
    <w:rsid w:val="004C50EB"/>
    <w:rsid w:val="004F128A"/>
    <w:rsid w:val="004F5100"/>
    <w:rsid w:val="004F5EE0"/>
    <w:rsid w:val="00531633"/>
    <w:rsid w:val="00551CFE"/>
    <w:rsid w:val="0055274C"/>
    <w:rsid w:val="0055495F"/>
    <w:rsid w:val="0055512B"/>
    <w:rsid w:val="00572202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6165A"/>
    <w:rsid w:val="0067257C"/>
    <w:rsid w:val="006D5A1B"/>
    <w:rsid w:val="00707FF4"/>
    <w:rsid w:val="00721674"/>
    <w:rsid w:val="007362D0"/>
    <w:rsid w:val="00743F27"/>
    <w:rsid w:val="007533B4"/>
    <w:rsid w:val="007636C5"/>
    <w:rsid w:val="00781535"/>
    <w:rsid w:val="007A542F"/>
    <w:rsid w:val="007B4EE1"/>
    <w:rsid w:val="007B5B6D"/>
    <w:rsid w:val="007C3740"/>
    <w:rsid w:val="007E2C0B"/>
    <w:rsid w:val="007E51BC"/>
    <w:rsid w:val="007E751F"/>
    <w:rsid w:val="00816B2B"/>
    <w:rsid w:val="008A69B0"/>
    <w:rsid w:val="008E4D2F"/>
    <w:rsid w:val="008F5E28"/>
    <w:rsid w:val="00902E61"/>
    <w:rsid w:val="009510A5"/>
    <w:rsid w:val="00955681"/>
    <w:rsid w:val="009B0142"/>
    <w:rsid w:val="009B061F"/>
    <w:rsid w:val="009D1B4D"/>
    <w:rsid w:val="009E3008"/>
    <w:rsid w:val="009F3D40"/>
    <w:rsid w:val="00A10ACB"/>
    <w:rsid w:val="00A110D3"/>
    <w:rsid w:val="00A12257"/>
    <w:rsid w:val="00A14BAC"/>
    <w:rsid w:val="00A7511D"/>
    <w:rsid w:val="00A86E69"/>
    <w:rsid w:val="00A96525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B5E53"/>
    <w:rsid w:val="00BC6492"/>
    <w:rsid w:val="00C16D5A"/>
    <w:rsid w:val="00C2732D"/>
    <w:rsid w:val="00C4342F"/>
    <w:rsid w:val="00C56C9F"/>
    <w:rsid w:val="00C77FE5"/>
    <w:rsid w:val="00CF7C90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138C1"/>
    <w:rsid w:val="00EC00AF"/>
    <w:rsid w:val="00EC4A24"/>
    <w:rsid w:val="00ED3E17"/>
    <w:rsid w:val="00EE2000"/>
    <w:rsid w:val="00EF1A2B"/>
    <w:rsid w:val="00F43A6F"/>
    <w:rsid w:val="00F83B28"/>
    <w:rsid w:val="00FB423F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64F4-13EF-4D57-84B6-DF1D9868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n.feoktistov</cp:lastModifiedBy>
  <cp:revision>7</cp:revision>
  <dcterms:created xsi:type="dcterms:W3CDTF">2022-06-28T12:24:00Z</dcterms:created>
  <dcterms:modified xsi:type="dcterms:W3CDTF">2022-06-29T09:14:00Z</dcterms:modified>
</cp:coreProperties>
</file>