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F2399">
        <w:trPr>
          <w:trHeight w:hRule="exact" w:val="3031"/>
        </w:trPr>
        <w:tc>
          <w:tcPr>
            <w:tcW w:w="10716" w:type="dxa"/>
          </w:tcPr>
          <w:p w:rsidR="00000000" w:rsidRPr="00CF2399" w:rsidRDefault="00CF2399">
            <w:pPr>
              <w:pStyle w:val="ConsPlusTitlePage"/>
            </w:pPr>
            <w:bookmarkStart w:id="0" w:name="_GoBack"/>
            <w:bookmarkEnd w:id="0"/>
            <w:r w:rsidRPr="00CF2399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CF2399">
        <w:trPr>
          <w:trHeight w:hRule="exact" w:val="8335"/>
        </w:trPr>
        <w:tc>
          <w:tcPr>
            <w:tcW w:w="10716" w:type="dxa"/>
            <w:vAlign w:val="center"/>
          </w:tcPr>
          <w:p w:rsidR="00000000" w:rsidRPr="00CF2399" w:rsidRDefault="00CF2399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F2399">
              <w:rPr>
                <w:sz w:val="48"/>
                <w:szCs w:val="48"/>
              </w:rPr>
              <w:t>Постановление Правительства РФ от 08.11.2013 N 1007</w:t>
            </w:r>
            <w:r w:rsidRPr="00CF2399">
              <w:rPr>
                <w:sz w:val="48"/>
                <w:szCs w:val="48"/>
              </w:rPr>
              <w:br/>
              <w:t>(ред. от 12.10.2020)</w:t>
            </w:r>
            <w:r w:rsidRPr="00CF2399">
              <w:rPr>
                <w:sz w:val="48"/>
                <w:szCs w:val="48"/>
              </w:rPr>
              <w:br/>
              <w:t>"О силах и средствах единой государственной системы предупреждения и ликвидации чрезвычайных ситуаций"</w:t>
            </w:r>
          </w:p>
        </w:tc>
      </w:tr>
      <w:tr w:rsidR="00000000" w:rsidRPr="00CF2399">
        <w:trPr>
          <w:trHeight w:hRule="exact" w:val="3031"/>
        </w:trPr>
        <w:tc>
          <w:tcPr>
            <w:tcW w:w="10716" w:type="dxa"/>
            <w:vAlign w:val="center"/>
          </w:tcPr>
          <w:p w:rsidR="00000000" w:rsidRPr="00CF2399" w:rsidRDefault="00CF239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F2399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CF239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F239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F239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CF2399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F2399">
              <w:rPr>
                <w:sz w:val="28"/>
                <w:szCs w:val="28"/>
              </w:rPr>
              <w:br/>
            </w:r>
            <w:r w:rsidRPr="00CF2399">
              <w:rPr>
                <w:sz w:val="28"/>
                <w:szCs w:val="28"/>
              </w:rPr>
              <w:br/>
              <w:t>Дата сохранения: 25.01.2021</w:t>
            </w:r>
            <w:r w:rsidRPr="00CF2399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F2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F2399">
      <w:pPr>
        <w:pStyle w:val="ConsPlusNormal"/>
        <w:jc w:val="center"/>
        <w:outlineLvl w:val="0"/>
      </w:pPr>
    </w:p>
    <w:p w:rsidR="00000000" w:rsidRDefault="00CF239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CF2399">
      <w:pPr>
        <w:pStyle w:val="ConsPlusTitle"/>
        <w:jc w:val="center"/>
      </w:pPr>
    </w:p>
    <w:p w:rsidR="00000000" w:rsidRDefault="00CF2399">
      <w:pPr>
        <w:pStyle w:val="ConsPlusTitle"/>
        <w:jc w:val="center"/>
      </w:pPr>
      <w:r>
        <w:t>ПОСТАНОВЛЕНИЕ</w:t>
      </w:r>
    </w:p>
    <w:p w:rsidR="00000000" w:rsidRDefault="00CF2399">
      <w:pPr>
        <w:pStyle w:val="ConsPlusTitle"/>
        <w:jc w:val="center"/>
      </w:pPr>
      <w:r>
        <w:t>от 8 ноября 2013 г. N 1007</w:t>
      </w:r>
    </w:p>
    <w:p w:rsidR="00000000" w:rsidRDefault="00CF2399">
      <w:pPr>
        <w:pStyle w:val="ConsPlusTitle"/>
        <w:jc w:val="center"/>
      </w:pPr>
    </w:p>
    <w:p w:rsidR="00000000" w:rsidRDefault="00CF2399">
      <w:pPr>
        <w:pStyle w:val="ConsPlusTitle"/>
        <w:jc w:val="center"/>
      </w:pPr>
      <w:r>
        <w:t>О СИЛАХ И СРЕДСТВАХ</w:t>
      </w:r>
    </w:p>
    <w:p w:rsidR="00000000" w:rsidRDefault="00CF2399">
      <w:pPr>
        <w:pStyle w:val="ConsPlusTitle"/>
        <w:jc w:val="center"/>
      </w:pPr>
      <w:r>
        <w:t>ЕДИНОЙ ГОСУДАРСТВЕННОЙ СИСТЕМЫ ПРЕДУПРЕЖДЕНИЯ И ЛИКВИДАЦИИ</w:t>
      </w:r>
    </w:p>
    <w:p w:rsidR="00000000" w:rsidRDefault="00CF2399">
      <w:pPr>
        <w:pStyle w:val="ConsPlusTitle"/>
        <w:jc w:val="center"/>
      </w:pPr>
      <w:r>
        <w:t>ЧРЕЗВЫЧАЙНЫХ СИТУАЦИЙ</w:t>
      </w:r>
    </w:p>
    <w:p w:rsidR="00000000" w:rsidRDefault="00CF239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F239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F2399" w:rsidRDefault="00CF2399">
            <w:pPr>
              <w:pStyle w:val="ConsPlusNormal"/>
              <w:jc w:val="center"/>
              <w:rPr>
                <w:color w:val="392C69"/>
              </w:rPr>
            </w:pPr>
            <w:r w:rsidRPr="00CF2399">
              <w:rPr>
                <w:color w:val="392C69"/>
              </w:rPr>
              <w:t>Список изменяющих документов</w:t>
            </w:r>
          </w:p>
          <w:p w:rsidR="00000000" w:rsidRPr="00CF2399" w:rsidRDefault="00CF2399">
            <w:pPr>
              <w:pStyle w:val="ConsPlusNormal"/>
              <w:jc w:val="center"/>
              <w:rPr>
                <w:color w:val="392C69"/>
              </w:rPr>
            </w:pPr>
            <w:r w:rsidRPr="00CF2399">
              <w:rPr>
                <w:color w:val="392C69"/>
              </w:rPr>
              <w:t xml:space="preserve">(в ред. Постановлений Правительства РФ от 25.10.2014 </w:t>
            </w:r>
            <w:hyperlink r:id="rId9" w:tooltip="Постановление Правительства РФ от 25.10.2014 N 1099 &quot;О внесении изменения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      <w:r w:rsidRPr="00CF2399">
                <w:rPr>
                  <w:color w:val="0000FF"/>
                </w:rPr>
                <w:t>N 1099</w:t>
              </w:r>
            </w:hyperlink>
            <w:r w:rsidRPr="00CF2399">
              <w:rPr>
                <w:color w:val="392C69"/>
              </w:rPr>
              <w:t>,</w:t>
            </w:r>
          </w:p>
          <w:p w:rsidR="00000000" w:rsidRPr="00CF2399" w:rsidRDefault="00CF2399">
            <w:pPr>
              <w:pStyle w:val="ConsPlusNormal"/>
              <w:jc w:val="center"/>
              <w:rPr>
                <w:color w:val="392C69"/>
              </w:rPr>
            </w:pPr>
            <w:r w:rsidRPr="00CF2399">
              <w:rPr>
                <w:color w:val="392C69"/>
              </w:rPr>
              <w:t>от 31.10.</w:t>
            </w:r>
            <w:r w:rsidRPr="00CF2399">
              <w:rPr>
                <w:color w:val="392C69"/>
              </w:rPr>
              <w:t xml:space="preserve">2015 </w:t>
            </w:r>
            <w:hyperlink r:id="rId10" w:tooltip="Постановление Правительства РФ от 31.10.2015 N 1172 &quot;О внесении изменений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      <w:r w:rsidRPr="00CF2399">
                <w:rPr>
                  <w:color w:val="0000FF"/>
                </w:rPr>
                <w:t>N 1172</w:t>
              </w:r>
            </w:hyperlink>
            <w:r w:rsidRPr="00CF2399">
              <w:rPr>
                <w:color w:val="392C69"/>
              </w:rPr>
              <w:t xml:space="preserve">, от 17.05.2017 </w:t>
            </w:r>
            <w:hyperlink r:id="rId11" w:tooltip="Постановление Правительства РФ от 17.05.2017 N 574 &quot;Об изменении и признании утратившими силу некоторых актов Правительства Российской Федерации в связи с упразднением Федерального агентства специального строительства&quot;{КонсультантПлюс}" w:history="1">
              <w:r w:rsidRPr="00CF2399">
                <w:rPr>
                  <w:color w:val="0000FF"/>
                </w:rPr>
                <w:t>N 574</w:t>
              </w:r>
            </w:hyperlink>
            <w:r w:rsidRPr="00CF2399">
              <w:rPr>
                <w:color w:val="392C69"/>
              </w:rPr>
              <w:t xml:space="preserve">, от 20.09.2017 </w:t>
            </w:r>
            <w:hyperlink r:id="rId12" w:tooltip="Постановление Правительства РФ от 20.09.2017 N 1128 &quot;О внесении изменений в некоторые акты Правительства Российской Федерации по вопросам деятельности Государственной корпорации по космической деятельности &quot;Роскосмос&quot;{КонсультантПлюс}" w:history="1">
              <w:r w:rsidRPr="00CF2399">
                <w:rPr>
                  <w:color w:val="0000FF"/>
                </w:rPr>
                <w:t>N 1128</w:t>
              </w:r>
            </w:hyperlink>
            <w:r w:rsidRPr="00CF2399">
              <w:rPr>
                <w:color w:val="392C69"/>
              </w:rPr>
              <w:t>,</w:t>
            </w:r>
          </w:p>
          <w:p w:rsidR="00000000" w:rsidRPr="00CF2399" w:rsidRDefault="00CF2399">
            <w:pPr>
              <w:pStyle w:val="ConsPlusNormal"/>
              <w:jc w:val="center"/>
              <w:rPr>
                <w:color w:val="392C69"/>
              </w:rPr>
            </w:pPr>
            <w:r w:rsidRPr="00CF2399">
              <w:rPr>
                <w:color w:val="392C69"/>
              </w:rPr>
              <w:t xml:space="preserve">от 04.09.2019 </w:t>
            </w:r>
            <w:hyperlink r:id="rId13" w:tooltip="Постановление Правительства РФ от 04.09.2019 N 1156 &quot;О внесении изменений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      <w:r w:rsidRPr="00CF2399">
                <w:rPr>
                  <w:color w:val="0000FF"/>
                </w:rPr>
                <w:t>N 1156</w:t>
              </w:r>
            </w:hyperlink>
            <w:r w:rsidRPr="00CF2399">
              <w:rPr>
                <w:color w:val="392C69"/>
              </w:rPr>
              <w:t xml:space="preserve">, от 30.09.2019 </w:t>
            </w:r>
            <w:hyperlink r:id="rId14" w:tooltip="Постановление Правительства РФ от 30.09.2019 N 1273 &quot;О внесении изменений в некоторые акты Правительства Российской Федерации в связи с преобразованием федеральных государственных унитарных предприятий атомной отрасли в акционерные общества&quot;{КонсультантПлюс}" w:history="1">
              <w:r w:rsidRPr="00CF2399">
                <w:rPr>
                  <w:color w:val="0000FF"/>
                </w:rPr>
                <w:t>N 1273</w:t>
              </w:r>
            </w:hyperlink>
            <w:r w:rsidRPr="00CF2399">
              <w:rPr>
                <w:color w:val="392C69"/>
              </w:rPr>
              <w:t xml:space="preserve">, от 07.02.2020 </w:t>
            </w:r>
            <w:hyperlink r:id="rId15" w:tooltip="Постановление Правительства РФ от 07.02.2020 N 110 &quot;О внесении изменения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      <w:r w:rsidRPr="00CF2399">
                <w:rPr>
                  <w:color w:val="0000FF"/>
                </w:rPr>
                <w:t>N 110</w:t>
              </w:r>
            </w:hyperlink>
            <w:r w:rsidRPr="00CF2399">
              <w:rPr>
                <w:color w:val="392C69"/>
              </w:rPr>
              <w:t>,</w:t>
            </w:r>
          </w:p>
          <w:p w:rsidR="00000000" w:rsidRPr="00CF2399" w:rsidRDefault="00CF2399">
            <w:pPr>
              <w:pStyle w:val="ConsPlusNormal"/>
              <w:jc w:val="center"/>
              <w:rPr>
                <w:color w:val="392C69"/>
              </w:rPr>
            </w:pPr>
            <w:r w:rsidRPr="00CF2399">
              <w:rPr>
                <w:color w:val="392C69"/>
              </w:rPr>
              <w:t xml:space="preserve">от 19.06.2020 </w:t>
            </w:r>
            <w:hyperlink r:id="rId16" w:tooltip="Постановление Правительства РФ от 19.06.2020 N 888 &quot;О внесении изменений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      <w:r w:rsidRPr="00CF2399">
                <w:rPr>
                  <w:color w:val="0000FF"/>
                </w:rPr>
                <w:t>N 888</w:t>
              </w:r>
            </w:hyperlink>
            <w:r w:rsidRPr="00CF2399">
              <w:rPr>
                <w:color w:val="392C69"/>
              </w:rPr>
              <w:t xml:space="preserve">, от 12.10.2020 </w:t>
            </w:r>
            <w:hyperlink r:id="rId17" w:tooltip="Постановление Правительства РФ от 12.10.2020 N 1671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 мая 1994 г. N 420&quot;{КонсультантПлюс}" w:history="1">
              <w:r w:rsidRPr="00CF2399">
                <w:rPr>
                  <w:color w:val="0000FF"/>
                </w:rPr>
                <w:t xml:space="preserve">N </w:t>
              </w:r>
              <w:r w:rsidRPr="00CF2399">
                <w:rPr>
                  <w:color w:val="0000FF"/>
                </w:rPr>
                <w:t>1671</w:t>
              </w:r>
            </w:hyperlink>
            <w:r w:rsidRPr="00CF2399">
              <w:rPr>
                <w:color w:val="392C69"/>
              </w:rPr>
              <w:t>)</w:t>
            </w:r>
          </w:p>
        </w:tc>
      </w:tr>
    </w:tbl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1. Установить, что к силам и средствам единой государственной системы предупреждения и ликвидации чрезвычайных ситуаций относятся: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а) силы и средства наблюдения и контроля в составе формирований, подразделений, служб, учреждений и предприятий федеральных органов исполнительной власти, Государственной корпорации по атомной энергии "Росатом", Государственной корпорации по космической де</w:t>
      </w:r>
      <w:r>
        <w:t>ятельности "Роскосмос", органов исполнительной власти субъектов Российской Федерации, органов местного самоуправления, организаций и общественных объединений, осуществляющих в пределах своей компетенции:</w:t>
      </w:r>
    </w:p>
    <w:p w:rsidR="00000000" w:rsidRDefault="00CF2399">
      <w:pPr>
        <w:pStyle w:val="ConsPlusNormal"/>
        <w:jc w:val="both"/>
      </w:pPr>
      <w:r>
        <w:t xml:space="preserve">(в ред. </w:t>
      </w:r>
      <w:hyperlink r:id="rId18" w:tooltip="Постановление Правительства РФ от 20.09.2017 N 1128 &quot;О внесении изменений в некоторые акты Правительства Российской Федерации по вопросам деятельности Государственной корпорации по космической деятельности &quot;Роскосмос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20.09.2017 N 1128)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наблюдение и контроль за обстановкой на потенциально опасных объектах и прилегающих к ним территориях;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контроль за санитарно-эпидемиологической обстановкой;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санитарно-карантинн</w:t>
      </w:r>
      <w:r>
        <w:t>ый контроль;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социально-гигиенический мониторинг;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медико-биологическую оценку воздействия на организм человека особо опасных факторов физической и химической природы;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государственный мониторинг состояния и загрязнения окружающей среды;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государственный монит</w:t>
      </w:r>
      <w:r>
        <w:t>оринг атмосферного воздуха;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государственный мониторинг водных объектов;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государственный мониторинг радиационной обстановки;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государственный лесопатологический мониторинг;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государственный мониторинг состояния недр;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сейсмический мониторинг;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мониторинг вулкан</w:t>
      </w:r>
      <w:r>
        <w:t>ической активности;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мониторинг медленных геодинамических процессов в земной коре и деформации земной поверхности;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lastRenderedPageBreak/>
        <w:t>федеральный государственный экологический надзор;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карантинный фитосанитарный мониторинг;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контроль за химической, биологической и гидрометеорологической обстановкой;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контроль в сфере ветеринарии и карантина растений;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контроль за качеством и безопасностью зерна, крупы, комбикормов и компонентов для их производства;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контроль за водными биологичес</w:t>
      </w:r>
      <w:r>
        <w:t>кими ресурсами и средой их обитания;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мониторинг пожарной опасности в лесах и лесных пожаров;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б) силы и средства ликвидации чрезвычайных ситуаций в составе подразделений пожарной охраны, аварийно-спасательных служб, аварийно-спасательных, поисково-спасатель</w:t>
      </w:r>
      <w:r>
        <w:t>ных, аварийно-восстановительных, восстановительных, аварийно-технических и лесопожарных формирований, подразделений, учреждений и предприятий федеральных органов исполнительной власти, Государственной корпорации по атомной энергии "Росатом", Государственно</w:t>
      </w:r>
      <w:r>
        <w:t>й корпорации по космической деятельности "Роскосмос", органов исполнительной власти субъектов Российской Федерации, органов местного самоуправления, организаций и общественных объединений, осуществляющих в пределах своей компетенции защиту населения и терр</w:t>
      </w:r>
      <w:r>
        <w:t>иторий от чрезвычайных ситуаций природного и техногенного характера, включая:</w:t>
      </w:r>
    </w:p>
    <w:p w:rsidR="00000000" w:rsidRDefault="00CF2399">
      <w:pPr>
        <w:pStyle w:val="ConsPlusNormal"/>
        <w:jc w:val="both"/>
      </w:pPr>
      <w:r>
        <w:t xml:space="preserve">(в ред. </w:t>
      </w:r>
      <w:hyperlink r:id="rId19" w:tooltip="Постановление Правительства РФ от 20.09.2017 N 1128 &quot;О внесении изменений в некоторые акты Правительства Российской Федерации по вопросам деятельности Государственной корпорации по космической деятельности &quot;Роскосмос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20.09.2017 N 1128)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тушение пожаров, в том числе лесных пожаров;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о</w:t>
      </w:r>
      <w:r>
        <w:t>рганизацию и осуществление медико-санитарного обеспечения при ликвидации чрезвычайных ситуаций;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предотвращение негативного воздействия вод и ликвидацию его последствий;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организацию и проведение работ по активному воздействию на метеорологические и другие г</w:t>
      </w:r>
      <w:r>
        <w:t>еофизические процессы;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ограничение негативного техногенного воздействия отходов производства и потребления;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обеспечение безопасности работ по уничтожению химического оружия, работ по уничтожению или конверсии объектов по производству, разработке и уничтоже</w:t>
      </w:r>
      <w:r>
        <w:t>нию химического оружия, а также организацию работ по ликвидации последствий деятельности этих объектов;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авиационно-космический поиск и спасание;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обеспечение безопасности гидротехнических сооружений;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обеспечение транспортной безопасности;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организацию и пров</w:t>
      </w:r>
      <w:r>
        <w:t>едение работ по предупреждению и ликвидации разливов нефти и нефтепродуктов;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координацию деятельности поисковых и аварийно-спасательных служб при поиске и спасании людей и судов, терпящих бедствие на море в поисково-спасательных районах Российской Федераци</w:t>
      </w:r>
      <w:r>
        <w:t>и;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осуществление аварийно-спасательных работ по оказанию помощи судам и объектам, терпящим бедствие на море;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обеспечение безопасности плавания судов рыбопромыслового флота, а также проведение аварийно-спасательных работ в районах промысла при осуществлении</w:t>
      </w:r>
      <w:r>
        <w:t xml:space="preserve"> рыболовства;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lastRenderedPageBreak/>
        <w:t>обеспечение общественной безопасности при чрезвычайных ситуациях;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осуществление мероприятий по предупреждению (ликвидации) последствий дорожно-транспортных происшествий и снижению тяжести их последствий;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осуществление мероприятий по ликвидаци</w:t>
      </w:r>
      <w:r>
        <w:t>и аварий на объектах топливно-энергетического комплекса, жилищно-коммунального хозяйства, сетей электросвязи;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защиту населения от инфекционных и паразитарных болезней, в том числе общих для человека и животных;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предотвращение распространения и ликвидацию очагов заразных и иных болезней животных, вредителей растений, возбудителей болезней растений, а также растений (сорняков) карантинного значения;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обеспечение общественного питания, бытового обслуживания и социаль</w:t>
      </w:r>
      <w:r>
        <w:t>ной защиты населения, пострадавшего от чрезвычайных ситуаций;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осуществление мероприятий по предотвращению и ликвидации последствий радиационных аварий.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hyperlink w:anchor="Par85" w:tooltip="ПЕРЕЧЕНЬ" w:history="1">
        <w:r>
          <w:rPr>
            <w:color w:val="0000FF"/>
          </w:rPr>
          <w:t>перечень</w:t>
        </w:r>
      </w:hyperlink>
      <w:r>
        <w:t xml:space="preserve"> сил и средств постоянной готовност</w:t>
      </w:r>
      <w:r>
        <w:t>и федерального уровня единой государственной системы предупреждения и ликвидации чрезвычайных ситуаций.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3. Министерству Российской Федерации по делам гражданской обороны, чрезвычайным ситуациям и ликвидации последствий стихийных бедствий обеспечить в устан</w:t>
      </w:r>
      <w:r>
        <w:t>овленном порядке автоматизированный учет, хранение и обновление данных о силах и средствах постоянной готовности единой государственной системы предупреждения и ликвидации чрезвычайных ситуаций.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4. Рекомендовать органам исполнительной власти субъектов Росс</w:t>
      </w:r>
      <w:r>
        <w:t>ийской Федерации в установленном порядке утвердить перечни сил и средств постоянной готовности территориальных подсистем единой государственной системы предупреждения и ликвидации чрезвычайных ситуаций и обеспечить их автоматизированный учет, хранение и об</w:t>
      </w:r>
      <w:r>
        <w:t>новление.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000000" w:rsidRDefault="00CF2399">
      <w:pPr>
        <w:pStyle w:val="ConsPlusNormal"/>
        <w:spacing w:before="200"/>
        <w:ind w:firstLine="540"/>
        <w:jc w:val="both"/>
      </w:pPr>
      <w:hyperlink r:id="rId20" w:tooltip="Постановление Правительства РФ от 03.08.1996 N 924 (ред. от 23.12.2011) &quot;О силах и средствах единой государственной системы предупреждения и ликвидации чрезвычайных ситуаций&quot; (вместе с &quot;Перечнем сил постоянной готовности федерального уровня единой государственной системы предупреждения и ликвидации чрезвычайных ситуаций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августа 1996 г. N 924 "О силах и средствах единой государственной системы предупреждения и ликвидации чрезвычайных ситуаций" (Собрание законодательства Российской Федерации, 1996, N 33, ст. 3998);</w:t>
      </w:r>
    </w:p>
    <w:p w:rsidR="00000000" w:rsidRDefault="00CF2399">
      <w:pPr>
        <w:pStyle w:val="ConsPlusNormal"/>
        <w:spacing w:before="200"/>
        <w:ind w:firstLine="540"/>
        <w:jc w:val="both"/>
      </w:pPr>
      <w:hyperlink r:id="rId21" w:tooltip="Постановление Правительства РФ от 05.04.1999 N 374 (ред. от 26.08.2013) &quot;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&quot;------------ Недействующая редакция{КонсультантПлюс}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некоторые решения Правительства Российской Федерации, утвержденных постановлением Правительства Россий</w:t>
      </w:r>
      <w:r>
        <w:t>ской Федерации от 5 апреля 1999 г. N 374 "Об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Федерации" (Собрание законодательства Российской Федера</w:t>
      </w:r>
      <w:r>
        <w:t>ции, 1999, N 15, ст. 1824);</w:t>
      </w:r>
    </w:p>
    <w:p w:rsidR="00000000" w:rsidRDefault="00CF2399">
      <w:pPr>
        <w:pStyle w:val="ConsPlusNormal"/>
        <w:spacing w:before="200"/>
        <w:ind w:firstLine="540"/>
        <w:jc w:val="both"/>
      </w:pPr>
      <w:hyperlink r:id="rId22" w:tooltip="Постановление Правительства РФ от 08.08.2003 N 475 (ред. от 16.02.2013) &quot;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&quot;------------ Недействующая редакция{КонсультантПлюс}" w:history="1">
        <w:r>
          <w:rPr>
            <w:color w:val="0000FF"/>
          </w:rPr>
          <w:t>пункт 24</w:t>
        </w:r>
      </w:hyperlink>
      <w:r>
        <w:t xml:space="preserve"> изменений и дополнений, которые вносятся в акты Правительства Российской Федерации</w:t>
      </w:r>
      <w:r>
        <w:t xml:space="preserve"> по вопросам пожарной безопасности, утвержденных постановлением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</w:t>
      </w:r>
      <w:r>
        <w:t>го управления в области пожарной безопасности" (Собрание законодательства Российской Федерации, 2003, N 33, ст. 3269);</w:t>
      </w:r>
    </w:p>
    <w:p w:rsidR="00000000" w:rsidRDefault="00CF2399">
      <w:pPr>
        <w:pStyle w:val="ConsPlusNormal"/>
        <w:spacing w:before="200"/>
        <w:ind w:firstLine="540"/>
        <w:jc w:val="both"/>
      </w:pPr>
      <w:hyperlink r:id="rId23" w:tooltip="Постановление Правительства РФ от 23.12.2004 N 835 (ред. от 18.09.2013) &quot;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&quot;------------ Недействующая редакция{КонсультантПлюс}" w:history="1">
        <w:r>
          <w:rPr>
            <w:color w:val="0000FF"/>
          </w:rPr>
          <w:t>подпункт 1 пункта 2</w:t>
        </w:r>
      </w:hyperlink>
      <w:r>
        <w:t xml:space="preserve"> постановления Правительства Российской Федерации от 23 декабря 2004 г. N 835 "Об утверждении Положения о Государственной инспекции по маломерным судам Министерства Российской Федерации по делам гражданской о</w:t>
      </w:r>
      <w:r>
        <w:t>бороны, чрезвычайным ситуациям и ликвидации последствий стихийных бедствий" (Собрание законодательства Российской Федерации, 2004, N 52, ст. 5499);</w:t>
      </w:r>
    </w:p>
    <w:p w:rsidR="00000000" w:rsidRDefault="00CF2399">
      <w:pPr>
        <w:pStyle w:val="ConsPlusNormal"/>
        <w:spacing w:before="200"/>
        <w:ind w:firstLine="540"/>
        <w:jc w:val="both"/>
      </w:pPr>
      <w:hyperlink r:id="rId24" w:tooltip="Постановление Правительства РФ от 23.12.2011 N 1113 (ред. от 16.02.2013) &quot;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&quot;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организации деятельности спасательн</w:t>
      </w:r>
      <w:r>
        <w:t xml:space="preserve">ых воинских формирований Министерства Российской Федерации по </w:t>
      </w:r>
      <w:r>
        <w:lastRenderedPageBreak/>
        <w:t>делам гражданской обороны, чрезвычайным ситуациям и ликвидации последствий стихийных бедствий, утвержденных постановлением Правительства Российской Федерации от 23 декабря 2011 г. N 1113 "О внес</w:t>
      </w:r>
      <w:r>
        <w:t>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</w:t>
      </w:r>
      <w:r>
        <w:t>йных бедствий" (Собрание законодательства Российской Федерации, 2012, N 1, ст. 154).</w:t>
      </w:r>
    </w:p>
    <w:p w:rsidR="00000000" w:rsidRDefault="00CF2399">
      <w:pPr>
        <w:pStyle w:val="ConsPlusNormal"/>
        <w:jc w:val="right"/>
      </w:pPr>
    </w:p>
    <w:p w:rsidR="00000000" w:rsidRDefault="00CF2399">
      <w:pPr>
        <w:pStyle w:val="ConsPlusNormal"/>
        <w:jc w:val="right"/>
      </w:pPr>
      <w:r>
        <w:t>Председатель Правительства</w:t>
      </w:r>
    </w:p>
    <w:p w:rsidR="00000000" w:rsidRDefault="00CF2399">
      <w:pPr>
        <w:pStyle w:val="ConsPlusNormal"/>
        <w:jc w:val="right"/>
      </w:pPr>
      <w:r>
        <w:t>Российской Федерации</w:t>
      </w:r>
    </w:p>
    <w:p w:rsidR="00000000" w:rsidRDefault="00CF2399">
      <w:pPr>
        <w:pStyle w:val="ConsPlusNormal"/>
        <w:jc w:val="right"/>
      </w:pPr>
      <w:r>
        <w:t>Д.МЕДВЕДЕВ</w:t>
      </w:r>
    </w:p>
    <w:p w:rsidR="00000000" w:rsidRDefault="00CF2399">
      <w:pPr>
        <w:pStyle w:val="ConsPlusNormal"/>
        <w:jc w:val="right"/>
      </w:pPr>
    </w:p>
    <w:p w:rsidR="00000000" w:rsidRDefault="00CF2399">
      <w:pPr>
        <w:pStyle w:val="ConsPlusNormal"/>
        <w:jc w:val="right"/>
      </w:pPr>
    </w:p>
    <w:p w:rsidR="00000000" w:rsidRDefault="00CF2399">
      <w:pPr>
        <w:pStyle w:val="ConsPlusNormal"/>
        <w:jc w:val="right"/>
      </w:pPr>
    </w:p>
    <w:p w:rsidR="00000000" w:rsidRDefault="00CF2399">
      <w:pPr>
        <w:pStyle w:val="ConsPlusNormal"/>
        <w:jc w:val="right"/>
      </w:pPr>
    </w:p>
    <w:p w:rsidR="00000000" w:rsidRDefault="00CF2399">
      <w:pPr>
        <w:pStyle w:val="ConsPlusNormal"/>
        <w:jc w:val="right"/>
      </w:pPr>
    </w:p>
    <w:p w:rsidR="00000000" w:rsidRDefault="00CF2399">
      <w:pPr>
        <w:pStyle w:val="ConsPlusNormal"/>
        <w:jc w:val="right"/>
        <w:outlineLvl w:val="0"/>
      </w:pPr>
      <w:r>
        <w:t>Утвержден</w:t>
      </w:r>
    </w:p>
    <w:p w:rsidR="00000000" w:rsidRDefault="00CF2399">
      <w:pPr>
        <w:pStyle w:val="ConsPlusNormal"/>
        <w:jc w:val="right"/>
      </w:pPr>
      <w:r>
        <w:t>постановлением Правительства</w:t>
      </w:r>
    </w:p>
    <w:p w:rsidR="00000000" w:rsidRDefault="00CF2399">
      <w:pPr>
        <w:pStyle w:val="ConsPlusNormal"/>
        <w:jc w:val="right"/>
      </w:pPr>
      <w:r>
        <w:t>Российской Федерации</w:t>
      </w:r>
    </w:p>
    <w:p w:rsidR="00000000" w:rsidRDefault="00CF2399">
      <w:pPr>
        <w:pStyle w:val="ConsPlusNormal"/>
        <w:jc w:val="right"/>
      </w:pPr>
      <w:r>
        <w:t>от 8 ноября 2013 г. N 1007</w:t>
      </w:r>
    </w:p>
    <w:p w:rsidR="00000000" w:rsidRDefault="00CF2399">
      <w:pPr>
        <w:pStyle w:val="ConsPlusNormal"/>
        <w:jc w:val="right"/>
      </w:pPr>
    </w:p>
    <w:p w:rsidR="00000000" w:rsidRDefault="00CF2399">
      <w:pPr>
        <w:pStyle w:val="ConsPlusTitle"/>
        <w:jc w:val="center"/>
      </w:pPr>
      <w:bookmarkStart w:id="1" w:name="Par85"/>
      <w:bookmarkEnd w:id="1"/>
      <w:r>
        <w:t>ПЕРЕЧЕНЬ</w:t>
      </w:r>
    </w:p>
    <w:p w:rsidR="00000000" w:rsidRDefault="00CF2399">
      <w:pPr>
        <w:pStyle w:val="ConsPlusTitle"/>
        <w:jc w:val="center"/>
      </w:pPr>
      <w:r>
        <w:t>СИЛ И СРЕДСТВ ПОСТОЯННОЙ ГОТОВНОСТИ ФЕДЕРАЛЬНОГО УРОВНЯ</w:t>
      </w:r>
    </w:p>
    <w:p w:rsidR="00000000" w:rsidRDefault="00CF2399">
      <w:pPr>
        <w:pStyle w:val="ConsPlusTitle"/>
        <w:jc w:val="center"/>
      </w:pPr>
      <w:r>
        <w:t>ЕДИНОЙ ГОСУДАРСТВЕННОЙ СИСТЕМЫ ПРЕДУПРЕЖДЕНИЯ И ЛИКВИДАЦИИ</w:t>
      </w:r>
    </w:p>
    <w:p w:rsidR="00000000" w:rsidRDefault="00CF2399">
      <w:pPr>
        <w:pStyle w:val="ConsPlusTitle"/>
        <w:jc w:val="center"/>
      </w:pPr>
      <w:r>
        <w:t>ЧРЕЗВЫЧАЙНЫХ СИТУАЦИЙ</w:t>
      </w:r>
    </w:p>
    <w:p w:rsidR="00000000" w:rsidRDefault="00CF239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F239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F2399" w:rsidRDefault="00CF2399">
            <w:pPr>
              <w:pStyle w:val="ConsPlusNormal"/>
              <w:jc w:val="center"/>
              <w:rPr>
                <w:color w:val="392C69"/>
              </w:rPr>
            </w:pPr>
            <w:r w:rsidRPr="00CF2399">
              <w:rPr>
                <w:color w:val="392C69"/>
              </w:rPr>
              <w:t>Список изменяющих документов</w:t>
            </w:r>
          </w:p>
          <w:p w:rsidR="00000000" w:rsidRPr="00CF2399" w:rsidRDefault="00CF2399">
            <w:pPr>
              <w:pStyle w:val="ConsPlusNormal"/>
              <w:jc w:val="center"/>
              <w:rPr>
                <w:color w:val="392C69"/>
              </w:rPr>
            </w:pPr>
            <w:r w:rsidRPr="00CF2399">
              <w:rPr>
                <w:color w:val="392C69"/>
              </w:rPr>
              <w:t xml:space="preserve">(в ред. Постановлений Правительства РФ от 25.10.2014 </w:t>
            </w:r>
            <w:hyperlink r:id="rId25" w:tooltip="Постановление Правительства РФ от 25.10.2014 N 1099 &quot;О внесении изменения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      <w:r w:rsidRPr="00CF2399">
                <w:rPr>
                  <w:color w:val="0000FF"/>
                </w:rPr>
                <w:t>N 1099</w:t>
              </w:r>
            </w:hyperlink>
            <w:r w:rsidRPr="00CF2399">
              <w:rPr>
                <w:color w:val="392C69"/>
              </w:rPr>
              <w:t>,</w:t>
            </w:r>
          </w:p>
          <w:p w:rsidR="00000000" w:rsidRPr="00CF2399" w:rsidRDefault="00CF2399">
            <w:pPr>
              <w:pStyle w:val="ConsPlusNormal"/>
              <w:jc w:val="center"/>
              <w:rPr>
                <w:color w:val="392C69"/>
              </w:rPr>
            </w:pPr>
            <w:r w:rsidRPr="00CF2399">
              <w:rPr>
                <w:color w:val="392C69"/>
              </w:rPr>
              <w:t xml:space="preserve">от 31.10.2015 </w:t>
            </w:r>
            <w:hyperlink r:id="rId26" w:tooltip="Постановление Правительства РФ от 31.10.2015 N 1172 &quot;О внесении изменений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      <w:r w:rsidRPr="00CF2399">
                <w:rPr>
                  <w:color w:val="0000FF"/>
                </w:rPr>
                <w:t>N 1172</w:t>
              </w:r>
            </w:hyperlink>
            <w:r w:rsidRPr="00CF2399">
              <w:rPr>
                <w:color w:val="392C69"/>
              </w:rPr>
              <w:t xml:space="preserve">, от 17.05.2017 </w:t>
            </w:r>
            <w:hyperlink r:id="rId27" w:tooltip="Постановление Правительства РФ от 17.05.2017 N 574 &quot;Об изменении и признании утратившими силу некоторых актов Правительства Российской Федерации в связи с упразднением Федерального агентства специального строительства&quot;{КонсультантПлюс}" w:history="1">
              <w:r w:rsidRPr="00CF2399">
                <w:rPr>
                  <w:color w:val="0000FF"/>
                </w:rPr>
                <w:t>N 574</w:t>
              </w:r>
            </w:hyperlink>
            <w:r w:rsidRPr="00CF2399">
              <w:rPr>
                <w:color w:val="392C69"/>
              </w:rPr>
              <w:t xml:space="preserve">, от 04.09.2019 </w:t>
            </w:r>
            <w:hyperlink r:id="rId28" w:tooltip="Постановление Правительства РФ от 04.09.2019 N 1156 &quot;О внесении изменений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      <w:r w:rsidRPr="00CF2399">
                <w:rPr>
                  <w:color w:val="0000FF"/>
                </w:rPr>
                <w:t>N 1156</w:t>
              </w:r>
            </w:hyperlink>
            <w:r w:rsidRPr="00CF2399">
              <w:rPr>
                <w:color w:val="392C69"/>
              </w:rPr>
              <w:t>,</w:t>
            </w:r>
          </w:p>
          <w:p w:rsidR="00000000" w:rsidRPr="00CF2399" w:rsidRDefault="00CF2399">
            <w:pPr>
              <w:pStyle w:val="ConsPlusNormal"/>
              <w:jc w:val="center"/>
              <w:rPr>
                <w:color w:val="392C69"/>
              </w:rPr>
            </w:pPr>
            <w:r w:rsidRPr="00CF2399">
              <w:rPr>
                <w:color w:val="392C69"/>
              </w:rPr>
              <w:t xml:space="preserve">от 30.09.2019 </w:t>
            </w:r>
            <w:hyperlink r:id="rId29" w:tooltip="Постановление Правительства РФ от 30.09.2019 N 1273 &quot;О внесении изменений в некоторые акты Правительства Российской Федерации в связи с преобразованием федеральных государственных унитарных предприятий атомной отрасли в акционерные общества&quot;{КонсультантПлюс}" w:history="1">
              <w:r w:rsidRPr="00CF2399">
                <w:rPr>
                  <w:color w:val="0000FF"/>
                </w:rPr>
                <w:t>N 1273</w:t>
              </w:r>
            </w:hyperlink>
            <w:r w:rsidRPr="00CF2399">
              <w:rPr>
                <w:color w:val="392C69"/>
              </w:rPr>
              <w:t xml:space="preserve">, от 07.02.2020 </w:t>
            </w:r>
            <w:hyperlink r:id="rId30" w:tooltip="Постановление Правительства РФ от 07.02.2020 N 110 &quot;О внесении изменения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      <w:r w:rsidRPr="00CF2399">
                <w:rPr>
                  <w:color w:val="0000FF"/>
                </w:rPr>
                <w:t>N 110</w:t>
              </w:r>
            </w:hyperlink>
            <w:r w:rsidRPr="00CF2399">
              <w:rPr>
                <w:color w:val="392C69"/>
              </w:rPr>
              <w:t xml:space="preserve">, от 19.06.2020 </w:t>
            </w:r>
            <w:hyperlink r:id="rId31" w:tooltip="Постановление Правительства РФ от 19.06.2020 N 888 &quot;О внесении изменений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      <w:r w:rsidRPr="00CF2399">
                <w:rPr>
                  <w:color w:val="0000FF"/>
                </w:rPr>
                <w:t>N 888</w:t>
              </w:r>
            </w:hyperlink>
            <w:r w:rsidRPr="00CF2399">
              <w:rPr>
                <w:color w:val="392C69"/>
              </w:rPr>
              <w:t>,</w:t>
            </w:r>
          </w:p>
          <w:p w:rsidR="00000000" w:rsidRPr="00CF2399" w:rsidRDefault="00CF2399">
            <w:pPr>
              <w:pStyle w:val="ConsPlusNormal"/>
              <w:jc w:val="center"/>
              <w:rPr>
                <w:color w:val="392C69"/>
              </w:rPr>
            </w:pPr>
            <w:r w:rsidRPr="00CF2399">
              <w:rPr>
                <w:color w:val="392C69"/>
              </w:rPr>
              <w:t xml:space="preserve">от 12.10.2020 </w:t>
            </w:r>
            <w:hyperlink r:id="rId32" w:tooltip="Постановление Правительства РФ от 12.10.2020 N 1671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 мая 1994 г. N 420&quot;{КонсультантПлюс}" w:history="1">
              <w:r w:rsidRPr="00CF2399">
                <w:rPr>
                  <w:color w:val="0000FF"/>
                </w:rPr>
                <w:t>N 1</w:t>
              </w:r>
              <w:r w:rsidRPr="00CF2399">
                <w:rPr>
                  <w:color w:val="0000FF"/>
                </w:rPr>
                <w:t>671</w:t>
              </w:r>
            </w:hyperlink>
            <w:r w:rsidRPr="00CF2399">
              <w:rPr>
                <w:color w:val="392C69"/>
              </w:rPr>
              <w:t>)</w:t>
            </w:r>
          </w:p>
        </w:tc>
      </w:tr>
    </w:tbl>
    <w:p w:rsidR="00000000" w:rsidRDefault="00CF2399">
      <w:pPr>
        <w:pStyle w:val="ConsPlusNormal"/>
        <w:jc w:val="center"/>
      </w:pPr>
    </w:p>
    <w:p w:rsidR="00000000" w:rsidRDefault="00CF2399">
      <w:pPr>
        <w:pStyle w:val="ConsPlusTitle"/>
        <w:jc w:val="center"/>
        <w:outlineLvl w:val="1"/>
      </w:pPr>
      <w:r>
        <w:t>МЧС России</w:t>
      </w:r>
    </w:p>
    <w:p w:rsidR="00000000" w:rsidRDefault="00CF2399">
      <w:pPr>
        <w:pStyle w:val="ConsPlusNormal"/>
        <w:jc w:val="center"/>
      </w:pPr>
      <w:r>
        <w:t xml:space="preserve">(в ред. </w:t>
      </w:r>
      <w:hyperlink r:id="rId33" w:tooltip="Постановление Правительства РФ от 19.06.2020 N 888 &quot;О внесении изменений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19.06.2020 N 888)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>Национальный центр управления в кризисных ситуациях Министерства Российской Федерации по делам гражд</w:t>
      </w:r>
      <w:r>
        <w:t>анской обороны, чрезвычайным ситуациям и ликвидации последствий стихийных бедствий,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"Центр по проведению спасательных операций особого риска "Лидер",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"Ногинский спасательный центр Министерства Российской Федерации по делам гражданской обороны, чрезвычайным ситуациям и ликвидации последствий стихийных бедствий", г. Ногинск (Московская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</w:t>
      </w:r>
      <w:r>
        <w:t>осударственное казенное учреждение "Тульский Спасательный центр МЧС России", дер. Кураково (Тульская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"Рузский центр обеспечения пунктов управления МЧС России", дер. Устье (Московская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</w:t>
      </w:r>
      <w:r>
        <w:t>ьное государственное казенное учреждение "Невский Спасательный центр МЧС России", г. Санкт-Петербург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"Донской Спасательный центр МЧС России", пос. Ковалевка (Ростовская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lastRenderedPageBreak/>
        <w:t>Федеральное государственное ка</w:t>
      </w:r>
      <w:r>
        <w:t>зенное учреждение "Волжский Спасательный центр МЧС России", г. Самара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"Уральский Учебный спасательный центр МЧС России", пос. Новогорный (Челябинская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</w:t>
      </w:r>
      <w:r>
        <w:t>Сибирский Спасательный центр МЧС России", пос. Коченево (Новосибирская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"Амурский Спасательный центр МЧС России", пос. Анастасьевка (Хабаровский край)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</w:t>
      </w:r>
      <w:r>
        <w:t>Камчатский Спасательный центр МЧС России", пос. Раздольный (Камчатский край)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"Государственный центральный аэромобильный спасательный отряд", г. Жуковский (Московская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</w:t>
      </w:r>
      <w:r>
        <w:t>ное учреждение "Арктический спасательный учебно-научный центр "Вытегра", дер. Устье (Вологодская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"Байкальский поисково-спасательный отряд МЧС России", пос. Никола (Иркутская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</w:t>
      </w:r>
      <w:r>
        <w:t>дарственное казенное учреждение "Дальневосточный региональный поисково-спасательный отряд МЧС России", с. Ракитное (Хабаровский край)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 xml:space="preserve">Федеральное государственное казенное учреждение "Приволжский региональный поисково-спасательный отряд МЧС России", г. Бор </w:t>
      </w:r>
      <w:r>
        <w:t>(Нижегородская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"Северо-Западный региональный поисково-спасательный отряд МЧС России", пос. Мурино (Ленинградская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"Северо-Кавказский региональн</w:t>
      </w:r>
      <w:r>
        <w:t>ый поисково-спасательный отряд МЧС России", пос. Иноземцево (Ставропольский край)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"Сибирский региональный поисково-спасательный отряд МЧС России", г. Красноярск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</w:t>
      </w:r>
      <w:r>
        <w:t xml:space="preserve"> "Уральский региональный поисково-спасательный отряд МЧС России", г. Екатеринбург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"Южный региональный поисково-спасательный отряд МЧС России", г. Сочи (Краснодарский край)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</w:t>
      </w:r>
      <w:r>
        <w:t xml:space="preserve"> учреждение "Управление военизированных горноспасательных частей в строительстве",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дополнительного профессионального образования "Национальный аэромобильный спасательный учебно-тренировочный центр п</w:t>
      </w:r>
      <w:r>
        <w:t>одготовки горноспасателей и шахтеров", г. Новокузнецк (Кемеровская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унитарное предприятие "Военизированная горноспасательная часть",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казенное учреждение "Центр экстренной психологической помощи Мини</w:t>
      </w:r>
      <w:r>
        <w:t>стерства Российской Федерации по делам гражданской обороны, чрезвычайным ситуациям и ликвидации последствий стихийных бедствий", г. Москва, и его филиалы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lastRenderedPageBreak/>
        <w:t>Федеральное государственное бюджетное учреждение "Авиационно-спасательная компания Министерства Россий</w:t>
      </w:r>
      <w:r>
        <w:t>ской Федерации по делам гражданской обороны, чрезвычайным ситуациям и ликвидации последствий стихийных бедствий", г. Жуковский (Московская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"Жуковский авиационно-спасательный центр МЧС России", г. Жу</w:t>
      </w:r>
      <w:r>
        <w:t>ковский (Московская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"Красноярский комплексный авиационно-спасательный центр МЧС России", г. Красноярск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"Северо-Западный авиационно-спасательный центр</w:t>
      </w:r>
      <w:r>
        <w:t xml:space="preserve"> МЧС России", г. Санкт-Петербург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"Хабаровский авиационно-спасательный центр МЧС России", г. Хабаровск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</w:t>
      </w:r>
      <w:r>
        <w:t>едеральное государственное бюджетное учреждение "Южный авиационно-спасательный центр МЧС России", г. Ростов-на-Дону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1"/>
      </w:pPr>
      <w:r>
        <w:t>Минобороны России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>Силы функциональной подсистемы предупреждения и ликвидации чрезвычайных ситуаций Вооруженных Сил Российской Федерации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Title"/>
        <w:jc w:val="center"/>
        <w:outlineLvl w:val="1"/>
      </w:pPr>
      <w:r>
        <w:t>С</w:t>
      </w:r>
      <w:r>
        <w:t>пецстрой России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 xml:space="preserve">Исключено. - </w:t>
      </w:r>
      <w:hyperlink r:id="rId34" w:tooltip="Постановление Правительства РФ от 17.05.2017 N 574 &quot;Об изменении и признании утратившими силу некоторых актов Правительства Российской Федерации в связи с упразднением Федерального агентства специального строительства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17.05.2017 N 574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Title"/>
        <w:jc w:val="center"/>
        <w:outlineLvl w:val="1"/>
      </w:pPr>
      <w:r>
        <w:t>Минздрав России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Title"/>
        <w:jc w:val="center"/>
        <w:outlineLvl w:val="2"/>
      </w:pPr>
      <w:r>
        <w:t>Всероссийская служба медицины катастроф</w:t>
      </w:r>
    </w:p>
    <w:p w:rsidR="00000000" w:rsidRDefault="00CF2399">
      <w:pPr>
        <w:pStyle w:val="ConsPlusNormal"/>
        <w:jc w:val="center"/>
      </w:pPr>
      <w:r>
        <w:t xml:space="preserve">(в ред. </w:t>
      </w:r>
      <w:hyperlink r:id="rId35" w:tooltip="Постановление Правительства РФ от 12.10.2020 N 1671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 мая 1994 г. N 42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1671)</w:t>
      </w:r>
    </w:p>
    <w:p w:rsidR="00000000" w:rsidRDefault="00CF2399">
      <w:pPr>
        <w:pStyle w:val="ConsPlusNormal"/>
        <w:jc w:val="both"/>
      </w:pPr>
    </w:p>
    <w:p w:rsidR="00000000" w:rsidRDefault="00CF2399">
      <w:pPr>
        <w:pStyle w:val="ConsPlusNormal"/>
        <w:ind w:firstLine="540"/>
        <w:jc w:val="both"/>
      </w:pPr>
      <w:r>
        <w:t>Федеральное государственное бюджетное учреждение "Национальный медико-хирургический Центр имени Н.И. Пирогова" Министерства здравоохранения Российской Федерации,</w:t>
      </w:r>
      <w:r>
        <w:t xml:space="preserve">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Подразделения постоянной готовности медицинских и иных организаций, входящих в Службу медицины катастроф Минздрава России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Служба медицины катастроф Минобороны России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Силы и средства МЧС России, МВД России, иных федеральных органов исполнительной</w:t>
      </w:r>
      <w:r>
        <w:t xml:space="preserve"> власти, органов исполнительной власти субъектов Российской Федерации, органов местного самоуправления, Российской академии медицинских наук и других организаций, предназначенные и выделяемые (привлекаемые) для ликвидации медико-санитарных последствий чрез</w:t>
      </w:r>
      <w:r>
        <w:t>вычайных ситуаций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2"/>
      </w:pPr>
      <w:r>
        <w:t>ФМБА России</w:t>
      </w:r>
    </w:p>
    <w:p w:rsidR="00000000" w:rsidRDefault="00CF2399">
      <w:pPr>
        <w:pStyle w:val="ConsPlusNormal"/>
        <w:jc w:val="center"/>
      </w:pPr>
      <w:r>
        <w:t xml:space="preserve">(в ред. </w:t>
      </w:r>
      <w:hyperlink r:id="rId36" w:tooltip="Постановление Правительства РФ от 12.10.2020 N 1671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 мая 1994 г. N 42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1671)</w:t>
      </w:r>
    </w:p>
    <w:p w:rsidR="00000000" w:rsidRDefault="00CF2399">
      <w:pPr>
        <w:pStyle w:val="ConsPlusNormal"/>
        <w:jc w:val="both"/>
      </w:pPr>
    </w:p>
    <w:p w:rsidR="00000000" w:rsidRDefault="00CF2399">
      <w:pPr>
        <w:pStyle w:val="ConsPlusNormal"/>
        <w:ind w:firstLine="540"/>
        <w:jc w:val="both"/>
      </w:pPr>
      <w:r>
        <w:t>Федеральное государственное бюджетное учреждение "Всероссийский центр медицины катастроф "Защита" Федерального медико-биологического агентства,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Аварийный медицинский радиационно-дозиметрический центр федерального государственного бюджетного учреж</w:t>
      </w:r>
      <w:r>
        <w:t>дения "Государственный научный центр Российской Федерации - Федеральный медицинский биофизический центр имени А.И. Бурназяна",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Южно-Уральский региональный аварийный медико-дозиметрический центр на базе федерального государственного унитарного пре</w:t>
      </w:r>
      <w:r>
        <w:t xml:space="preserve">дприятия Южно-Уральский институт биофизики Федерального </w:t>
      </w:r>
      <w:r>
        <w:lastRenderedPageBreak/>
        <w:t>медико-биологического агентства, г. Озерск (Челябинская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Северо-Западный региональный аварийный медико-дозиметрический центр на базе федерального государственного унитарного предприятия научно</w:t>
      </w:r>
      <w:r>
        <w:t>-исследовательский институт промышленной и морской медицины Федерального медико-биологического агентства, г. Санкт-Петербург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Токсикологический центр федерального государственного бюджетного учреждения "Федеральный научно-клинический центр физико-химической</w:t>
      </w:r>
      <w:r>
        <w:t xml:space="preserve"> медицины Федерального медико-биологического агентства", г. Одинцово (Московская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Санитарно-гигиенические и противоэпидемические бригады центров гигиены и эпидемиологии ФМБА России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Клинико-токсикологические, радиологические и специализированные бри</w:t>
      </w:r>
      <w:r>
        <w:t>гады медицинских организаций ФМБА России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1"/>
      </w:pPr>
      <w:r>
        <w:t>Минприроды России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>Федеральные государственные бюджетные учреждения - государственные природные заповедники и национальные парки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2"/>
      </w:pPr>
      <w:r>
        <w:t>Росгидромет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>Федеральное государственное бюджетное учреждение "Гидрометеорологически</w:t>
      </w:r>
      <w:r>
        <w:t>й научно-исследовательский центр Российской Федерации",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"Научно-производственное объединение "Тайфун", г. Обнинск (Калужская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"Главный вычис</w:t>
      </w:r>
      <w:r>
        <w:t>лительный центр Федеральной службы по гидрометеорологии и мониторингу окружающей среды",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"Краснодарская военизированная служба по активному воздействию на метеорологические и другие геофизические п</w:t>
      </w:r>
      <w:r>
        <w:t>роцессы", г. Лабинск (Краснодарский край)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"Северо-Кавказская военизированная служба по активному воздействию на метеорологические и другие геофизические процессы", г. Нальчик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</w:t>
      </w:r>
      <w:r>
        <w:t>етное учреждение "Ставропольская военизированная служба по активному воздействию на метеорологические и другие геофизические процессы", г. Невинномысск (Ставропольский край)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Региональный противолавинный центр федерального государственного бюджетного учрежд</w:t>
      </w:r>
      <w:r>
        <w:t>ения "Камчатское управление по гидрометеорологии и мониторингу окружающей среды", г. Петропавловск-Камчатский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 xml:space="preserve">Региональный противолавинный центр федерального государственного бюджетного учреждения "Сахалинское управление по гидрометеорологии и мониторингу </w:t>
      </w:r>
      <w:r>
        <w:t>окружающей среды", г. Южно-Сахалинск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Региональный противолавинный центр федерального государственного бюджетного учреждения "Забайкальское управление по гидрометеорологии и мониторингу окружающей среды", г. Чита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Региональный противолавинный центр федеральн</w:t>
      </w:r>
      <w:r>
        <w:t>ого государственного бюджетного учреждения "Среднесибирское управление по гидрометеорологии и мониторингу окружающей среды", г. Красноярск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Региональный противолавинный центр федерального государственного бюджетного учреждения "Колымское управление по гидрометеорологии и мониторингу окружающей среды", г. Магадан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lastRenderedPageBreak/>
        <w:t>Снеголавинный отряд федерального государственного бюджетного учреждения "Специализ</w:t>
      </w:r>
      <w:r>
        <w:t>ированный центр по гидрометеорологии и мониторингу окружающей среды Черного и Азовского морей", г. Сочи (Краснодарский край)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2"/>
      </w:pPr>
      <w:r>
        <w:t>Росприроднадзор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>Центральный аппарат в г. Москве и территориальные органы в субъектах Российской Федерации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2"/>
      </w:pPr>
      <w:r>
        <w:t>Росводресурсы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>Силы фу</w:t>
      </w:r>
      <w:r>
        <w:t>нкциональной подсистемы противопаводковых мероприятий и безопасности гидротехнических сооружений, находящихся в ведении Росводресурсов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2"/>
      </w:pPr>
      <w:r>
        <w:t>Рослесхоз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>Силы функциональной подсистемы охраны лесов от пожаров и защиты их от вредителей и болезней леса, находящиеся</w:t>
      </w:r>
      <w:r>
        <w:t xml:space="preserve"> в ведении Рослесхоза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1"/>
      </w:pPr>
      <w:r>
        <w:t>Минпромторг России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>Силы функциональной подсистемы предупреждения и ликвидации чрезвычайных ситуаций в организациях (на объектах), находящихся в ведении Минпромторга России и Росстандарта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Силы функциональной подсистемы предупреждения</w:t>
      </w:r>
      <w:r>
        <w:t xml:space="preserve"> и ликвидации чрезвычайных ситуаций в организациях (на объектах) оборонно-промышленного комплекса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Силы функциональной подсистемы предупреждения и ликвидации чрезвычайных ситуаций в организациях (на объектах) гражданских отраслей промышленности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Силы функцио</w:t>
      </w:r>
      <w:r>
        <w:t>нальной подсистемы предупреждения и ликвидации чрезвычайных ситуаций в организациях (на объектах) уничтожения химического оружия</w:t>
      </w:r>
    </w:p>
    <w:p w:rsidR="00000000" w:rsidRDefault="00CF2399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F239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F2399" w:rsidRDefault="00CF2399">
            <w:pPr>
              <w:pStyle w:val="ConsPlusNormal"/>
              <w:jc w:val="both"/>
              <w:rPr>
                <w:color w:val="392C69"/>
              </w:rPr>
            </w:pPr>
            <w:r w:rsidRPr="00CF2399">
              <w:rPr>
                <w:color w:val="392C69"/>
              </w:rPr>
              <w:t>КонсультантПлюс: примечание.</w:t>
            </w:r>
          </w:p>
          <w:p w:rsidR="00000000" w:rsidRPr="00CF2399" w:rsidRDefault="00CF2399">
            <w:pPr>
              <w:pStyle w:val="ConsPlusNormal"/>
              <w:jc w:val="both"/>
              <w:rPr>
                <w:color w:val="392C69"/>
              </w:rPr>
            </w:pPr>
            <w:r w:rsidRPr="00CF2399">
              <w:rPr>
                <w:color w:val="392C69"/>
              </w:rPr>
              <w:t xml:space="preserve">Сокращенное название "Минкомсвязь России" </w:t>
            </w:r>
            <w:hyperlink r:id="rId37" w:tooltip="Постановление Правительства РФ от 09.09.2020 N 1389 &quot;О внесении изменений в Положение о Министерстве цифрового развития, связи и массовых коммуникаций Российской Федерации&quot;{КонсультантПлюс}" w:history="1">
              <w:r w:rsidRPr="00CF2399">
                <w:rPr>
                  <w:color w:val="0000FF"/>
                </w:rPr>
                <w:t>изменено</w:t>
              </w:r>
            </w:hyperlink>
            <w:r w:rsidRPr="00CF2399">
              <w:rPr>
                <w:color w:val="392C69"/>
              </w:rPr>
              <w:t xml:space="preserve"> на "Минцифры России".</w:t>
            </w:r>
          </w:p>
        </w:tc>
      </w:tr>
    </w:tbl>
    <w:p w:rsidR="00000000" w:rsidRDefault="00CF2399">
      <w:pPr>
        <w:pStyle w:val="ConsPlusTitle"/>
        <w:spacing w:before="260"/>
        <w:jc w:val="center"/>
        <w:outlineLvl w:val="1"/>
      </w:pPr>
      <w:r>
        <w:t>Минкомсвязь России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>Силы функциональной подсистемы электросвязи и почтовой связи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Title"/>
        <w:jc w:val="center"/>
        <w:outlineLvl w:val="2"/>
      </w:pPr>
      <w:r>
        <w:t>Россвязь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>Ордена Трудового Красного Знамени Федеральное государственное унитарное предприятие "Российские сети вещания и оповещения", г. Москва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1"/>
      </w:pPr>
      <w:r>
        <w:t>Минрегион России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 xml:space="preserve">Исключено. - </w:t>
      </w:r>
      <w:hyperlink r:id="rId38" w:tooltip="Постановление Правительства РФ от 31.10.2015 N 1172 &quot;О внесении изменений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31.10.2015 N 1172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1"/>
      </w:pPr>
      <w:r>
        <w:t>Минсельхоз России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Normal"/>
        <w:ind w:firstLine="540"/>
        <w:jc w:val="both"/>
      </w:pPr>
      <w:r>
        <w:t>Департамент ветеринарии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Департамент растениеводства, химизации и защиты растений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"Российский сельскохозяйственный центр", г. Москва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Title"/>
        <w:jc w:val="center"/>
        <w:outlineLvl w:val="2"/>
      </w:pPr>
      <w:r>
        <w:t>Росрыболовство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Normal"/>
        <w:ind w:firstLine="540"/>
        <w:jc w:val="both"/>
      </w:pPr>
      <w:r>
        <w:t>Управление контроля, надзора и рыбоохраны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Территориальные органы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"Дальневосточный экспедиц</w:t>
      </w:r>
      <w:r>
        <w:t>ионный отряд аварийно-спасательных работ", г. Владивосток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"Северный экспедиционный отряд аварийно-спасательных работ", г. Мурманск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2"/>
      </w:pPr>
      <w:r>
        <w:t>Россельхознадзор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>Федеральное государственное бюджетное учреждение "Федерал</w:t>
      </w:r>
      <w:r>
        <w:t>ьный центр охраны здоровья животных", г. Владимир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"Центральная научно-методическая ветеринарная лаборатория",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"Всероссийский государственный Центр к</w:t>
      </w:r>
      <w:r>
        <w:t>ачества и стандартизации лекарственных средств для животных и кормов",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"Всероссийский центр карантина растений", пос. Быково-2 (Московская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 xml:space="preserve">Федеральное государственное бюджетное учреждение </w:t>
      </w:r>
      <w:r>
        <w:t>"Федеральный центр оценки безопасности и качества зерна и продуктов его переработки",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унитарное предприятие "Республиканский фумигационный отряд",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"Центральная</w:t>
      </w:r>
      <w:r>
        <w:t xml:space="preserve"> научно-производственная ветеринарная радиологическая лаборатория", г. Барнаул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Title"/>
        <w:jc w:val="center"/>
        <w:outlineLvl w:val="1"/>
      </w:pPr>
      <w:r>
        <w:t>Минтранс России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Title"/>
        <w:jc w:val="center"/>
        <w:outlineLvl w:val="2"/>
      </w:pPr>
      <w:r>
        <w:t>Росморречфлот</w:t>
      </w:r>
    </w:p>
    <w:p w:rsidR="00000000" w:rsidRDefault="00CF2399">
      <w:pPr>
        <w:pStyle w:val="ConsPlusNormal"/>
        <w:jc w:val="center"/>
      </w:pPr>
      <w:r>
        <w:t xml:space="preserve">(в ред. </w:t>
      </w:r>
      <w:hyperlink r:id="rId39" w:tooltip="Постановление Правительства РФ от 31.10.2015 N 1172 &quot;О внесении изменений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31.10.2015 N 1172)</w:t>
      </w:r>
    </w:p>
    <w:p w:rsidR="00000000" w:rsidRDefault="00CF2399">
      <w:pPr>
        <w:pStyle w:val="ConsPlusNormal"/>
        <w:jc w:val="both"/>
      </w:pPr>
    </w:p>
    <w:p w:rsidR="00000000" w:rsidRDefault="00CF2399">
      <w:pPr>
        <w:pStyle w:val="ConsPlusNormal"/>
        <w:ind w:firstLine="540"/>
        <w:jc w:val="both"/>
      </w:pPr>
      <w:r>
        <w:t>Федеральное бюджетное учреждение "Морская спасательная служба Росморречфлота", г. Москва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Title"/>
        <w:jc w:val="center"/>
        <w:outlineLvl w:val="2"/>
      </w:pPr>
      <w:r>
        <w:t>Росавиация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>Главный авиационный координационный центр поиска и спасания федерального бюджетного учреждения "Служба единой системы авиационно-космического поиска и спа</w:t>
      </w:r>
      <w:r>
        <w:t>сания", г. Москва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2"/>
      </w:pPr>
      <w:r>
        <w:t>Росжелдор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>Федеральное государственное предприятие "Ведомственная охрана железнодорожного транспорта Российской Федерации", г. Москва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2"/>
      </w:pPr>
      <w:r>
        <w:t>Открытое акционерное общество "Российские железные дороги"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Normal"/>
        <w:ind w:firstLine="540"/>
        <w:jc w:val="both"/>
      </w:pPr>
      <w:r>
        <w:t>Ситуационный центр мониторинга и управлени</w:t>
      </w:r>
      <w:r>
        <w:t>я чрезвычайными ситуациями, г. Москва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Title"/>
        <w:jc w:val="center"/>
        <w:outlineLvl w:val="1"/>
      </w:pPr>
      <w:r>
        <w:t>Минэнерго России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Normal"/>
        <w:ind w:firstLine="540"/>
        <w:jc w:val="both"/>
      </w:pPr>
      <w:r>
        <w:t xml:space="preserve">Силы функциональной подсистемы предупреждения и ликвидации чрезвычайных ситуаций в организациях (на объектах) топливно-энергетического комплекса и в организациях (на объектах), находящихся в ведении </w:t>
      </w:r>
      <w:r>
        <w:t>Минэнерго России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Общество с ограниченной ответственностью "Газпром газобезопасность" (орган управления военизированными частями по предупреждению возникновения и ликвидации открытых газовых и нефтяных фонтанов на объектах (скважинах) открытого акционерного</w:t>
      </w:r>
      <w:r>
        <w:t xml:space="preserve"> общества "Газпром" и его дочерних обществ), г. Москва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Title"/>
        <w:jc w:val="center"/>
        <w:outlineLvl w:val="1"/>
      </w:pPr>
      <w:r>
        <w:t>Ростехнадзор</w:t>
      </w:r>
    </w:p>
    <w:p w:rsidR="00000000" w:rsidRDefault="00CF2399">
      <w:pPr>
        <w:pStyle w:val="ConsPlusNormal"/>
        <w:jc w:val="center"/>
      </w:pPr>
      <w:r>
        <w:t xml:space="preserve">(в ред. </w:t>
      </w:r>
      <w:hyperlink r:id="rId40" w:tooltip="Постановление Правительства РФ от 25.10.2014 N 1099 &quot;О внесении изменения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25.10.2014 N 1099)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 xml:space="preserve">Центральный аппарат в г. Москве и территориальные </w:t>
      </w:r>
      <w:r>
        <w:t>органы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1"/>
      </w:pPr>
      <w:r>
        <w:t>Роспотребнадзор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>Федеральное бюджетное учреждение здравоохранения "Федеральный центр гигиены и эпидемиологии" Федеральной службы по надзору в сфере защиты прав потребителей и благополучия человека,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казенное учреждение здравоохранения "Противочумный центр" Федеральной службы по надзору в сфере защиты прав потребителей и благополучия человека,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Специализированная противоэпидемическая бригада федерального казенного учреждения здраво</w:t>
      </w:r>
      <w:r>
        <w:t>охранения "Российский научно-исследовательский противочумный институт "Микроб" Федеральной службы по надзору в сфере защиты прав потребителей и благополучия человека, г. Саратов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Специализированная противоэпидемическая бригада федерального казенного учрежде</w:t>
      </w:r>
      <w:r>
        <w:t>ния здравоохранения "Волгоградский научно-исследовательский противочумный институт" Федеральной службы по надзору в сфере защиты прав потребителей и благополучия человека, г. Волгоград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 xml:space="preserve">Специализированная противоэпидемическая бригада федерального казенного </w:t>
      </w:r>
      <w:r>
        <w:t>учреждения здравоохранения "Ростовский-на-Дону ордена Трудового Красного Знамени научно-исследовательский противочумный институт" Федеральной службы по надзору в сфере защиты прав потребителей и благополучия человека, г. Ростов-на-Дону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Специализированная п</w:t>
      </w:r>
      <w:r>
        <w:t>ротивоэпидемическая бригада федерального казенного учреждения здравоохранения "Ставропольский научно-исследовательский противочумный институт" Федеральной службы по надзору в сфере защиты прав потребителей и благополучия человека, г. Ставрополь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Специализир</w:t>
      </w:r>
      <w:r>
        <w:t>ованная противоэпидемическая бригада федерального казенного учреждения здравоохранения "Иркутский ордена Трудового Красного Знамени научно-исследовательский противочумный институт Сибири и Дальнего Востока" Федеральной службы по надзору в сфере защиты прав</w:t>
      </w:r>
      <w:r>
        <w:t xml:space="preserve"> потребителей и благополучия человека, г. Иркутск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бюджетное учреждение науки "Государственный научный центр прикладной микробиологии и биотехнологии" Федеральной службы по надзору в сфере защиты прав потребителей и благополучия человека, пос. О</w:t>
      </w:r>
      <w:r>
        <w:t>боленск (Московская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бюджетное учреждение науки "Государственный научный центр вирусологии и биотехнологии "Вектор", раб. пос. Кольцово (Новосибирская область)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бюджетное учреждение науки "Санкт-Петербургский научно-исследова</w:t>
      </w:r>
      <w:r>
        <w:t>тельский институт радиационной гигиены имени профессора П.В. Рамзаева", г. Санкт-Петербург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1"/>
      </w:pPr>
      <w:r>
        <w:t>Государственная корпорация по атомной энергии "Росатом"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Normal"/>
        <w:ind w:firstLine="540"/>
        <w:jc w:val="both"/>
      </w:pPr>
      <w:r>
        <w:lastRenderedPageBreak/>
        <w:t>Частное учреждение по информационно-аналитическому обеспечению "Ситуационно-Кризисный Центр Росатома", г. М</w:t>
      </w:r>
      <w:r>
        <w:t>осква</w:t>
      </w:r>
    </w:p>
    <w:p w:rsidR="00000000" w:rsidRDefault="00CF2399">
      <w:pPr>
        <w:pStyle w:val="ConsPlusNormal"/>
        <w:jc w:val="both"/>
      </w:pPr>
      <w:r>
        <w:t xml:space="preserve">(в ред. </w:t>
      </w:r>
      <w:hyperlink r:id="rId41" w:tooltip="Постановление Правительства РФ от 07.02.2020 N 110 &quot;О внесении изменения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07.02.2020 N 110)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Акционерное общество "Аварийно-технический центр Росатома", г. Санкт-Петербург, с филиалами в г. Нововоронеже (Ворон</w:t>
      </w:r>
      <w:r>
        <w:t>ежская область), г. Северске (Томская область), г. Глазове (Удмуртская Республика), г. Мурманске (Мурманская область) и пос. Селятино (Московская область)</w:t>
      </w:r>
    </w:p>
    <w:p w:rsidR="00000000" w:rsidRDefault="00CF2399">
      <w:pPr>
        <w:pStyle w:val="ConsPlusNormal"/>
        <w:jc w:val="both"/>
      </w:pPr>
      <w:r>
        <w:t xml:space="preserve">(в ред. </w:t>
      </w:r>
      <w:hyperlink r:id="rId42" w:tooltip="Постановление Правительства РФ от 19.06.2020 N 888 &quot;О внесении изменений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РФ от 19.06.2020 N 888)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Аварийно-технический центр федерального государственного унитарного предприятия "Российский федеральный ядерный центр - Всероссийский научно-исследовательский институт экспериментальной физики", г. Саров (Нижегородская обла</w:t>
      </w:r>
      <w:r>
        <w:t>сть)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Аварийно-технический центр федерального государственного унитарного предприятия "Российский федеральный ядерный центр - Всероссийский научно-исследовательский институт технической физики имени академика Е.И. Забабахина", г. Снежинск (Челябинская облас</w:t>
      </w:r>
      <w:r>
        <w:t>ть)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Отдельный военизированный горноспасательный отряд публичного акционерного общества "Приаргунское производственное горно-химическое объединение", г. Краснокаменск (Забайкальский край)</w:t>
      </w:r>
    </w:p>
    <w:p w:rsidR="00000000" w:rsidRDefault="00CF2399">
      <w:pPr>
        <w:pStyle w:val="ConsPlusNormal"/>
        <w:jc w:val="both"/>
      </w:pPr>
      <w:r>
        <w:t xml:space="preserve">(в ред. </w:t>
      </w:r>
      <w:hyperlink r:id="rId43" w:tooltip="Постановление Правительства РФ от 31.10.2015 N 1172 &quot;О внесении изменений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31.10.2015 N 1172)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Центр робототехники и аварийного реагирования федерального государственного унитарного предприятия "Всероссийский научно-исследовательский институт автоматики им. Н.Л. Духова", г. Москва</w:t>
      </w:r>
    </w:p>
    <w:p w:rsidR="00000000" w:rsidRDefault="00CF2399">
      <w:pPr>
        <w:pStyle w:val="ConsPlusNormal"/>
        <w:jc w:val="both"/>
      </w:pPr>
      <w:r>
        <w:t>(а</w:t>
      </w:r>
      <w:r>
        <w:t xml:space="preserve">бзац введен </w:t>
      </w:r>
      <w:hyperlink r:id="rId44" w:tooltip="Постановление Правительства РФ от 31.10.2015 N 1172 &quot;О внесении изменений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31.10.2015 N 1172)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1"/>
      </w:pPr>
      <w:r>
        <w:t>Российская академия наук</w:t>
      </w:r>
    </w:p>
    <w:p w:rsidR="00000000" w:rsidRDefault="00CF2399">
      <w:pPr>
        <w:pStyle w:val="ConsPlusNormal"/>
        <w:jc w:val="center"/>
      </w:pPr>
    </w:p>
    <w:p w:rsidR="00000000" w:rsidRDefault="00CF2399">
      <w:pPr>
        <w:pStyle w:val="ConsPlusNormal"/>
        <w:ind w:firstLine="540"/>
        <w:jc w:val="both"/>
      </w:pPr>
      <w:r>
        <w:t xml:space="preserve">Исключено. - </w:t>
      </w:r>
      <w:hyperlink r:id="rId45" w:tooltip="Постановление Правительства РФ от 04.09.2019 N 1156 &quot;О внесении изменений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04.09.2019 N 1156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Title"/>
        <w:jc w:val="center"/>
        <w:outlineLvl w:val="1"/>
      </w:pPr>
      <w:r>
        <w:t>Минобрнауки России</w:t>
      </w:r>
    </w:p>
    <w:p w:rsidR="00000000" w:rsidRDefault="00CF2399">
      <w:pPr>
        <w:pStyle w:val="ConsPlusNormal"/>
        <w:jc w:val="center"/>
      </w:pPr>
      <w:r>
        <w:t xml:space="preserve">(введено </w:t>
      </w:r>
      <w:hyperlink r:id="rId46" w:tooltip="Постановление Правительства РФ от 04.09.2019 N 1156 &quot;О внесении изменений в перечень сил и средств постоянной готовности федерального уровня единой государственной системы предупреждения и ликвидации чрезвычайных ситуаци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</w:t>
      </w:r>
      <w:r>
        <w:t>тва РФ от 04.09.2019 N 1156)</w:t>
      </w:r>
    </w:p>
    <w:p w:rsidR="00000000" w:rsidRDefault="00CF2399">
      <w:pPr>
        <w:pStyle w:val="ConsPlusNormal"/>
        <w:jc w:val="both"/>
      </w:pPr>
    </w:p>
    <w:p w:rsidR="00000000" w:rsidRDefault="00CF2399">
      <w:pPr>
        <w:pStyle w:val="ConsPlusNormal"/>
        <w:ind w:firstLine="540"/>
        <w:jc w:val="both"/>
      </w:pPr>
      <w:r>
        <w:t>Федеральное государственное бюджетное учреждение науки Институт проблем безопасного развития атомной энергетики Российской академии наук,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науки Институт физики Земли и</w:t>
      </w:r>
      <w:r>
        <w:t>м. О.Ю. Шмидта Российской академии наук, г. Москва</w:t>
      </w:r>
    </w:p>
    <w:p w:rsidR="00000000" w:rsidRDefault="00CF2399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науки Федеральный исследовательский центр "Единая геофизическая служба Российской академии наук", г. Обнинск (Калужская область)</w:t>
      </w:r>
    </w:p>
    <w:p w:rsidR="00000000" w:rsidRDefault="00CF2399">
      <w:pPr>
        <w:pStyle w:val="ConsPlusNormal"/>
        <w:ind w:firstLine="540"/>
        <w:jc w:val="both"/>
      </w:pPr>
    </w:p>
    <w:p w:rsidR="00000000" w:rsidRDefault="00CF2399">
      <w:pPr>
        <w:pStyle w:val="ConsPlusNormal"/>
        <w:ind w:firstLine="540"/>
        <w:jc w:val="both"/>
      </w:pPr>
    </w:p>
    <w:p w:rsidR="00CF2399" w:rsidRDefault="00CF23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2399">
      <w:headerReference w:type="default" r:id="rId47"/>
      <w:footerReference w:type="default" r:id="rId4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399" w:rsidRDefault="00CF2399">
      <w:pPr>
        <w:spacing w:after="0" w:line="240" w:lineRule="auto"/>
      </w:pPr>
      <w:r>
        <w:separator/>
      </w:r>
    </w:p>
  </w:endnote>
  <w:endnote w:type="continuationSeparator" w:id="0">
    <w:p w:rsidR="00CF2399" w:rsidRDefault="00CF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F23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CF23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2399" w:rsidRDefault="00CF239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F2399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F2399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CF2399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2399" w:rsidRDefault="00CF239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CF2399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2399" w:rsidRDefault="00CF2399">
          <w:pPr>
            <w:pStyle w:val="ConsPlusNormal"/>
            <w:jc w:val="right"/>
            <w:rPr>
              <w:rFonts w:ascii="Tahoma" w:hAnsi="Tahoma" w:cs="Tahoma"/>
            </w:rPr>
          </w:pPr>
          <w:r w:rsidRPr="00CF2399">
            <w:rPr>
              <w:rFonts w:ascii="Tahoma" w:hAnsi="Tahoma" w:cs="Tahoma"/>
            </w:rPr>
            <w:t xml:space="preserve">Страница </w:t>
          </w:r>
          <w:r w:rsidRPr="00CF2399">
            <w:rPr>
              <w:rFonts w:ascii="Tahoma" w:hAnsi="Tahoma" w:cs="Tahoma"/>
            </w:rPr>
            <w:fldChar w:fldCharType="begin"/>
          </w:r>
          <w:r w:rsidRPr="00CF2399">
            <w:rPr>
              <w:rFonts w:ascii="Tahoma" w:hAnsi="Tahoma" w:cs="Tahoma"/>
            </w:rPr>
            <w:instrText>\PAGE</w:instrText>
          </w:r>
          <w:r w:rsidR="0006684E" w:rsidRPr="00CF2399">
            <w:rPr>
              <w:rFonts w:ascii="Tahoma" w:hAnsi="Tahoma" w:cs="Tahoma"/>
            </w:rPr>
            <w:fldChar w:fldCharType="separate"/>
          </w:r>
          <w:r w:rsidR="0006684E" w:rsidRPr="00CF2399">
            <w:rPr>
              <w:rFonts w:ascii="Tahoma" w:hAnsi="Tahoma" w:cs="Tahoma"/>
              <w:noProof/>
            </w:rPr>
            <w:t>2</w:t>
          </w:r>
          <w:r w:rsidRPr="00CF2399">
            <w:rPr>
              <w:rFonts w:ascii="Tahoma" w:hAnsi="Tahoma" w:cs="Tahoma"/>
            </w:rPr>
            <w:fldChar w:fldCharType="end"/>
          </w:r>
          <w:r w:rsidRPr="00CF2399">
            <w:rPr>
              <w:rFonts w:ascii="Tahoma" w:hAnsi="Tahoma" w:cs="Tahoma"/>
            </w:rPr>
            <w:t xml:space="preserve"> из </w:t>
          </w:r>
          <w:r w:rsidRPr="00CF2399">
            <w:rPr>
              <w:rFonts w:ascii="Tahoma" w:hAnsi="Tahoma" w:cs="Tahoma"/>
            </w:rPr>
            <w:fldChar w:fldCharType="begin"/>
          </w:r>
          <w:r w:rsidRPr="00CF2399">
            <w:rPr>
              <w:rFonts w:ascii="Tahoma" w:hAnsi="Tahoma" w:cs="Tahoma"/>
            </w:rPr>
            <w:instrText>\NUMPAGES</w:instrText>
          </w:r>
          <w:r w:rsidR="0006684E" w:rsidRPr="00CF2399">
            <w:rPr>
              <w:rFonts w:ascii="Tahoma" w:hAnsi="Tahoma" w:cs="Tahoma"/>
            </w:rPr>
            <w:fldChar w:fldCharType="separate"/>
          </w:r>
          <w:r w:rsidR="0006684E" w:rsidRPr="00CF2399">
            <w:rPr>
              <w:rFonts w:ascii="Tahoma" w:hAnsi="Tahoma" w:cs="Tahoma"/>
              <w:noProof/>
            </w:rPr>
            <w:t>2</w:t>
          </w:r>
          <w:r w:rsidRPr="00CF2399">
            <w:rPr>
              <w:rFonts w:ascii="Tahoma" w:hAnsi="Tahoma" w:cs="Tahoma"/>
            </w:rPr>
            <w:fldChar w:fldCharType="end"/>
          </w:r>
        </w:p>
      </w:tc>
    </w:tr>
  </w:tbl>
  <w:p w:rsidR="00000000" w:rsidRDefault="00CF239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399" w:rsidRDefault="00CF2399">
      <w:pPr>
        <w:spacing w:after="0" w:line="240" w:lineRule="auto"/>
      </w:pPr>
      <w:r>
        <w:separator/>
      </w:r>
    </w:p>
  </w:footnote>
  <w:footnote w:type="continuationSeparator" w:id="0">
    <w:p w:rsidR="00CF2399" w:rsidRDefault="00CF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CF23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2399" w:rsidRDefault="00CF239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F2399">
            <w:rPr>
              <w:rFonts w:ascii="Tahoma" w:hAnsi="Tahoma" w:cs="Tahoma"/>
              <w:sz w:val="16"/>
              <w:szCs w:val="16"/>
            </w:rPr>
            <w:t>Постановление Правительства РФ от 08.11.2013 N 1007</w:t>
          </w:r>
          <w:r w:rsidRPr="00CF2399">
            <w:rPr>
              <w:rFonts w:ascii="Tahoma" w:hAnsi="Tahoma" w:cs="Tahoma"/>
              <w:sz w:val="16"/>
              <w:szCs w:val="16"/>
            </w:rPr>
            <w:br/>
            <w:t>(ред. от 12.10.2020)</w:t>
          </w:r>
          <w:r w:rsidRPr="00CF2399">
            <w:rPr>
              <w:rFonts w:ascii="Tahoma" w:hAnsi="Tahoma" w:cs="Tahoma"/>
              <w:sz w:val="16"/>
              <w:szCs w:val="16"/>
            </w:rPr>
            <w:br/>
            <w:t>"О силах и</w:t>
          </w:r>
          <w:r w:rsidRPr="00CF2399">
            <w:rPr>
              <w:rFonts w:ascii="Tahoma" w:hAnsi="Tahoma" w:cs="Tahoma"/>
              <w:sz w:val="16"/>
              <w:szCs w:val="16"/>
            </w:rPr>
            <w:t xml:space="preserve"> средствах единой государственной сис...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2399" w:rsidRDefault="00CF239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F2399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F2399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F2399">
            <w:rPr>
              <w:rFonts w:ascii="Tahoma" w:hAnsi="Tahoma" w:cs="Tahoma"/>
              <w:sz w:val="18"/>
              <w:szCs w:val="18"/>
            </w:rPr>
            <w:br/>
          </w:r>
          <w:r w:rsidRPr="00CF2399">
            <w:rPr>
              <w:rFonts w:ascii="Tahoma" w:hAnsi="Tahoma" w:cs="Tahoma"/>
              <w:sz w:val="16"/>
              <w:szCs w:val="16"/>
            </w:rPr>
            <w:t>Дата сохранения: 25.01.2021</w:t>
          </w:r>
        </w:p>
      </w:tc>
    </w:tr>
  </w:tbl>
  <w:p w:rsidR="00000000" w:rsidRDefault="00CF23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239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84E"/>
    <w:rsid w:val="0006684E"/>
    <w:rsid w:val="00C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7B2677-6782-4D92-8497-F8A8798B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32975&amp;dst=100005" TargetMode="External"/><Relationship Id="rId18" Type="http://schemas.openxmlformats.org/officeDocument/2006/relationships/hyperlink" Target="https://login.consultant.ru/link/?req=doc&amp;base=LAW&amp;n=278499&amp;dst=100012" TargetMode="External"/><Relationship Id="rId26" Type="http://schemas.openxmlformats.org/officeDocument/2006/relationships/hyperlink" Target="https://login.consultant.ru/link/?req=doc&amp;base=LAW&amp;n=188399&amp;dst=100005" TargetMode="External"/><Relationship Id="rId39" Type="http://schemas.openxmlformats.org/officeDocument/2006/relationships/hyperlink" Target="https://login.consultant.ru/link/?req=doc&amp;base=LAW&amp;n=188399&amp;dst=1000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51214&amp;dst=100043" TargetMode="External"/><Relationship Id="rId34" Type="http://schemas.openxmlformats.org/officeDocument/2006/relationships/hyperlink" Target="https://login.consultant.ru/link/?req=doc&amp;base=LAW&amp;n=217018&amp;dst=100086" TargetMode="External"/><Relationship Id="rId42" Type="http://schemas.openxmlformats.org/officeDocument/2006/relationships/hyperlink" Target="https://login.consultant.ru/link/?req=doc&amp;base=LAW&amp;n=355481&amp;dst=100044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278499&amp;dst=100012" TargetMode="External"/><Relationship Id="rId17" Type="http://schemas.openxmlformats.org/officeDocument/2006/relationships/hyperlink" Target="https://login.consultant.ru/link/?req=doc&amp;base=LAW&amp;n=365164&amp;dst=100028" TargetMode="External"/><Relationship Id="rId25" Type="http://schemas.openxmlformats.org/officeDocument/2006/relationships/hyperlink" Target="https://login.consultant.ru/link/?req=doc&amp;base=LAW&amp;n=170324&amp;dst=100005" TargetMode="External"/><Relationship Id="rId33" Type="http://schemas.openxmlformats.org/officeDocument/2006/relationships/hyperlink" Target="https://login.consultant.ru/link/?req=doc&amp;base=LAW&amp;n=355481&amp;dst=100010" TargetMode="External"/><Relationship Id="rId38" Type="http://schemas.openxmlformats.org/officeDocument/2006/relationships/hyperlink" Target="https://login.consultant.ru/link/?req=doc&amp;base=LAW&amp;n=188399&amp;dst=100013" TargetMode="External"/><Relationship Id="rId46" Type="http://schemas.openxmlformats.org/officeDocument/2006/relationships/hyperlink" Target="https://login.consultant.ru/link/?req=doc&amp;base=LAW&amp;n=332975&amp;dst=100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5481&amp;dst=100005" TargetMode="External"/><Relationship Id="rId20" Type="http://schemas.openxmlformats.org/officeDocument/2006/relationships/hyperlink" Target="https://login.consultant.ru/link/?req=doc&amp;base=LAW&amp;n=124250" TargetMode="External"/><Relationship Id="rId29" Type="http://schemas.openxmlformats.org/officeDocument/2006/relationships/hyperlink" Target="https://login.consultant.ru/link/?req=doc&amp;base=LAW&amp;n=334563&amp;dst=100027" TargetMode="External"/><Relationship Id="rId41" Type="http://schemas.openxmlformats.org/officeDocument/2006/relationships/hyperlink" Target="https://login.consultant.ru/link/?req=doc&amp;base=LAW&amp;n=344997&amp;dst=100005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17018&amp;dst=100086" TargetMode="External"/><Relationship Id="rId24" Type="http://schemas.openxmlformats.org/officeDocument/2006/relationships/hyperlink" Target="https://login.consultant.ru/link/?req=doc&amp;base=LAW&amp;n=142718&amp;dst=100010" TargetMode="External"/><Relationship Id="rId32" Type="http://schemas.openxmlformats.org/officeDocument/2006/relationships/hyperlink" Target="https://login.consultant.ru/link/?req=doc&amp;base=LAW&amp;n=365164&amp;dst=100028" TargetMode="External"/><Relationship Id="rId37" Type="http://schemas.openxmlformats.org/officeDocument/2006/relationships/hyperlink" Target="https://login.consultant.ru/link/?req=doc&amp;base=LAW&amp;n=362035&amp;dst=100010" TargetMode="External"/><Relationship Id="rId40" Type="http://schemas.openxmlformats.org/officeDocument/2006/relationships/hyperlink" Target="https://login.consultant.ru/link/?req=doc&amp;base=LAW&amp;n=170324&amp;dst=100005" TargetMode="External"/><Relationship Id="rId45" Type="http://schemas.openxmlformats.org/officeDocument/2006/relationships/hyperlink" Target="https://login.consultant.ru/link/?req=doc&amp;base=LAW&amp;n=332975&amp;dst=1000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44997&amp;dst=100005" TargetMode="External"/><Relationship Id="rId23" Type="http://schemas.openxmlformats.org/officeDocument/2006/relationships/hyperlink" Target="https://login.consultant.ru/link/?req=doc&amp;base=LAW&amp;n=152206&amp;dst=100007" TargetMode="External"/><Relationship Id="rId28" Type="http://schemas.openxmlformats.org/officeDocument/2006/relationships/hyperlink" Target="https://login.consultant.ru/link/?req=doc&amp;base=LAW&amp;n=332975&amp;dst=100005" TargetMode="External"/><Relationship Id="rId36" Type="http://schemas.openxmlformats.org/officeDocument/2006/relationships/hyperlink" Target="https://login.consultant.ru/link/?req=doc&amp;base=LAW&amp;n=365164&amp;dst=1000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88399&amp;dst=100005" TargetMode="External"/><Relationship Id="rId19" Type="http://schemas.openxmlformats.org/officeDocument/2006/relationships/hyperlink" Target="https://login.consultant.ru/link/?req=doc&amp;base=LAW&amp;n=278499&amp;dst=100012" TargetMode="External"/><Relationship Id="rId31" Type="http://schemas.openxmlformats.org/officeDocument/2006/relationships/hyperlink" Target="https://login.consultant.ru/link/?req=doc&amp;base=LAW&amp;n=355481&amp;dst=100005" TargetMode="External"/><Relationship Id="rId44" Type="http://schemas.openxmlformats.org/officeDocument/2006/relationships/hyperlink" Target="https://login.consultant.ru/link/?req=doc&amp;base=LAW&amp;n=188399&amp;dst=100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70324&amp;dst=100005" TargetMode="External"/><Relationship Id="rId14" Type="http://schemas.openxmlformats.org/officeDocument/2006/relationships/hyperlink" Target="https://login.consultant.ru/link/?req=doc&amp;base=LAW&amp;n=334563&amp;dst=100027" TargetMode="External"/><Relationship Id="rId22" Type="http://schemas.openxmlformats.org/officeDocument/2006/relationships/hyperlink" Target="https://login.consultant.ru/link/?req=doc&amp;base=LAW&amp;n=142676&amp;dst=100076" TargetMode="External"/><Relationship Id="rId27" Type="http://schemas.openxmlformats.org/officeDocument/2006/relationships/hyperlink" Target="https://login.consultant.ru/link/?req=doc&amp;base=LAW&amp;n=217018&amp;dst=100086" TargetMode="External"/><Relationship Id="rId30" Type="http://schemas.openxmlformats.org/officeDocument/2006/relationships/hyperlink" Target="https://login.consultant.ru/link/?req=doc&amp;base=LAW&amp;n=344997&amp;dst=100005" TargetMode="External"/><Relationship Id="rId35" Type="http://schemas.openxmlformats.org/officeDocument/2006/relationships/hyperlink" Target="https://login.consultant.ru/link/?req=doc&amp;base=LAW&amp;n=365164&amp;dst=100028" TargetMode="External"/><Relationship Id="rId43" Type="http://schemas.openxmlformats.org/officeDocument/2006/relationships/hyperlink" Target="https://login.consultant.ru/link/?req=doc&amp;base=LAW&amp;n=188399&amp;dst=100019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6081</Words>
  <Characters>34666</Characters>
  <Application>Microsoft Office Word</Application>
  <DocSecurity>2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08.11.2013 N 1007(ред. от 12.10.2020)"О силах и средствах единой государственной системы предупреждения и ликвидации чрезвычайных ситуаций"</vt:lpstr>
    </vt:vector>
  </TitlesOfParts>
  <Company>КонсультантПлюс Версия 4020.00.57</Company>
  <LinksUpToDate>false</LinksUpToDate>
  <CharactersWithSpaces>40666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08.11.2013 N 1007(ред. от 12.10.2020)"О силах и средствах единой государственной системы предупреждения и ликвидации чрезвычайных ситуаций"</dc:title>
  <dc:subject/>
  <dc:creator> </dc:creator>
  <cp:keywords/>
  <dc:description/>
  <cp:lastModifiedBy> </cp:lastModifiedBy>
  <cp:revision>2</cp:revision>
  <dcterms:created xsi:type="dcterms:W3CDTF">2021-01-25T17:34:00Z</dcterms:created>
  <dcterms:modified xsi:type="dcterms:W3CDTF">2021-01-25T17:34:00Z</dcterms:modified>
</cp:coreProperties>
</file>