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C5" w:rsidRPr="005A5DC5" w:rsidRDefault="005A5DC5" w:rsidP="005A5DC5">
      <w:pPr>
        <w:pStyle w:val="article-image-big"/>
        <w:shd w:val="clear" w:color="auto" w:fill="FFFFFF"/>
        <w:spacing w:before="0" w:beforeAutospacing="0" w:after="75" w:afterAutospacing="0"/>
        <w:ind w:firstLine="709"/>
        <w:jc w:val="both"/>
        <w:rPr>
          <w:sz w:val="28"/>
          <w:szCs w:val="28"/>
        </w:rPr>
      </w:pPr>
      <w:proofErr w:type="gramStart"/>
      <w:r w:rsidRPr="005A5DC5">
        <w:rPr>
          <w:sz w:val="28"/>
          <w:szCs w:val="28"/>
        </w:rPr>
        <w:t xml:space="preserve">Управление </w:t>
      </w:r>
      <w:proofErr w:type="spellStart"/>
      <w:r w:rsidRPr="005A5DC5">
        <w:rPr>
          <w:sz w:val="28"/>
          <w:szCs w:val="28"/>
        </w:rPr>
        <w:t>Россельхознадзора</w:t>
      </w:r>
      <w:proofErr w:type="spellEnd"/>
      <w:r w:rsidRPr="005A5DC5">
        <w:rPr>
          <w:sz w:val="28"/>
          <w:szCs w:val="28"/>
        </w:rPr>
        <w:t xml:space="preserve"> по г. Москва, Московской и Тульской областям сообщает, что </w:t>
      </w:r>
      <w:proofErr w:type="spellStart"/>
      <w:r w:rsidRPr="005A5DC5">
        <w:rPr>
          <w:sz w:val="28"/>
          <w:szCs w:val="28"/>
        </w:rPr>
        <w:t>Россельхознадзором</w:t>
      </w:r>
      <w:proofErr w:type="spellEnd"/>
      <w:r w:rsidRPr="005A5DC5">
        <w:rPr>
          <w:sz w:val="28"/>
          <w:szCs w:val="28"/>
        </w:rPr>
        <w:t xml:space="preserve"> завершено согласование с Китайской стороной протокола о соблюдении инспекционных и карантинных требований при экспорте гороха из Российской Федерации в Китайскую Народную Республику.</w:t>
      </w:r>
      <w:proofErr w:type="gramEnd"/>
    </w:p>
    <w:p w:rsidR="005A5DC5" w:rsidRPr="005A5DC5" w:rsidRDefault="005A5DC5" w:rsidP="005A5DC5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sz w:val="28"/>
          <w:szCs w:val="28"/>
        </w:rPr>
      </w:pPr>
      <w:r w:rsidRPr="005A5DC5">
        <w:rPr>
          <w:sz w:val="28"/>
          <w:szCs w:val="28"/>
        </w:rPr>
        <w:t>Официальное подписание Протокола по гороху планируется осуществить в ходе 27-й регулярной встречи глав правительств России и Китая в 2022 году.</w:t>
      </w:r>
    </w:p>
    <w:p w:rsidR="005A5DC5" w:rsidRPr="005A5DC5" w:rsidRDefault="005A5DC5" w:rsidP="005A5DC5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sz w:val="28"/>
          <w:szCs w:val="28"/>
        </w:rPr>
      </w:pPr>
      <w:r w:rsidRPr="005A5DC5">
        <w:rPr>
          <w:sz w:val="28"/>
          <w:szCs w:val="28"/>
        </w:rPr>
        <w:t>Учитывая изложенное, с целью начала экспортных поставок указанной продукции в КНР в текущем году, информируем о необходимости проведения мониторинга мест выращивания и хранения гороха и регистрации в ИС «Цербер».</w:t>
      </w:r>
    </w:p>
    <w:p w:rsidR="001C20E9" w:rsidRDefault="001C20E9"/>
    <w:sectPr w:rsidR="001C20E9" w:rsidSect="001C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DC5"/>
    <w:rsid w:val="001C20E9"/>
    <w:rsid w:val="005A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image-big">
    <w:name w:val="article-image-big"/>
    <w:basedOn w:val="a"/>
    <w:rsid w:val="005A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>RSN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y.korotneva</dc:creator>
  <cp:keywords/>
  <dc:description/>
  <cp:lastModifiedBy>y.korotneva</cp:lastModifiedBy>
  <cp:revision>2</cp:revision>
  <dcterms:created xsi:type="dcterms:W3CDTF">2022-07-20T11:23:00Z</dcterms:created>
  <dcterms:modified xsi:type="dcterms:W3CDTF">2022-07-20T11:27:00Z</dcterms:modified>
</cp:coreProperties>
</file>