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68" w:rsidRDefault="00B54268" w:rsidP="00B54268">
      <w:pPr>
        <w:shd w:val="clear" w:color="auto" w:fill="FFFFFF"/>
        <w:spacing w:after="0" w:line="240" w:lineRule="auto"/>
        <w:contextualSpacing/>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Итоги деятельности Управления </w:t>
      </w:r>
      <w:proofErr w:type="spellStart"/>
      <w:r>
        <w:rPr>
          <w:rFonts w:ascii="Times New Roman" w:eastAsia="Times New Roman" w:hAnsi="Times New Roman" w:cs="Times New Roman"/>
          <w:b/>
          <w:kern w:val="36"/>
          <w:sz w:val="28"/>
          <w:szCs w:val="28"/>
          <w:lang w:eastAsia="ru-RU"/>
        </w:rPr>
        <w:t>Россельхознадзора</w:t>
      </w:r>
      <w:proofErr w:type="spellEnd"/>
      <w:r>
        <w:rPr>
          <w:rFonts w:ascii="Times New Roman" w:eastAsia="Times New Roman" w:hAnsi="Times New Roman" w:cs="Times New Roman"/>
          <w:b/>
          <w:kern w:val="36"/>
          <w:sz w:val="28"/>
          <w:szCs w:val="28"/>
          <w:lang w:eastAsia="ru-RU"/>
        </w:rPr>
        <w:t xml:space="preserve"> по городу Москва, Московской и Тульской областям за 9 месяцев 2021 года</w:t>
      </w:r>
    </w:p>
    <w:p w:rsidR="00B54268" w:rsidRDefault="00B54268" w:rsidP="00B54268">
      <w:pPr>
        <w:shd w:val="clear" w:color="auto" w:fill="FFFFFF"/>
        <w:spacing w:after="0" w:line="240" w:lineRule="auto"/>
        <w:ind w:firstLine="709"/>
        <w:contextualSpacing/>
        <w:jc w:val="both"/>
        <w:outlineLvl w:val="0"/>
        <w:rPr>
          <w:rFonts w:ascii="Times New Roman" w:eastAsia="Times New Roman" w:hAnsi="Times New Roman" w:cs="Times New Roman"/>
          <w:color w:val="FF0000"/>
          <w:kern w:val="36"/>
          <w:sz w:val="28"/>
          <w:szCs w:val="28"/>
          <w:lang w:eastAsia="ru-RU"/>
        </w:rPr>
      </w:pPr>
    </w:p>
    <w:p w:rsidR="00B54268" w:rsidRPr="006478A3" w:rsidRDefault="00B54268" w:rsidP="00B5426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478A3">
        <w:rPr>
          <w:rFonts w:ascii="Times New Roman" w:eastAsia="Times New Roman" w:hAnsi="Times New Roman" w:cs="Times New Roman"/>
          <w:sz w:val="28"/>
          <w:szCs w:val="28"/>
          <w:lang w:eastAsia="ru-RU"/>
        </w:rPr>
        <w:t xml:space="preserve">Управлением </w:t>
      </w:r>
      <w:proofErr w:type="spellStart"/>
      <w:r w:rsidRPr="006478A3">
        <w:rPr>
          <w:rFonts w:ascii="Times New Roman" w:eastAsia="Times New Roman" w:hAnsi="Times New Roman" w:cs="Times New Roman"/>
          <w:sz w:val="28"/>
          <w:szCs w:val="28"/>
          <w:lang w:eastAsia="ru-RU"/>
        </w:rPr>
        <w:t>Россельхознадзора</w:t>
      </w:r>
      <w:proofErr w:type="spellEnd"/>
      <w:r w:rsidRPr="006478A3">
        <w:rPr>
          <w:rFonts w:ascii="Times New Roman" w:eastAsia="Times New Roman" w:hAnsi="Times New Roman" w:cs="Times New Roman"/>
          <w:sz w:val="28"/>
          <w:szCs w:val="28"/>
          <w:lang w:eastAsia="ru-RU"/>
        </w:rPr>
        <w:t xml:space="preserve"> по городу Москва, Московской и Тульской областям за 9 месяцев 2021 года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w:t>
      </w:r>
      <w:proofErr w:type="gramEnd"/>
    </w:p>
    <w:p w:rsidR="00B54268" w:rsidRPr="006478A3" w:rsidRDefault="00B54268" w:rsidP="00B5426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 xml:space="preserve">- </w:t>
      </w:r>
      <w:r w:rsidRPr="006478A3">
        <w:rPr>
          <w:rFonts w:ascii="Times New Roman" w:eastAsia="Times New Roman" w:hAnsi="Times New Roman" w:cs="Times New Roman"/>
          <w:b/>
          <w:bCs/>
          <w:sz w:val="28"/>
          <w:szCs w:val="28"/>
          <w:lang w:eastAsia="ru-RU"/>
        </w:rPr>
        <w:t xml:space="preserve">в области ветеринарного надзора: </w:t>
      </w:r>
      <w:r w:rsidRPr="006478A3">
        <w:rPr>
          <w:rFonts w:ascii="Times New Roman" w:eastAsia="Times New Roman" w:hAnsi="Times New Roman" w:cs="Times New Roman"/>
          <w:sz w:val="28"/>
          <w:szCs w:val="28"/>
          <w:lang w:eastAsia="ru-RU"/>
        </w:rPr>
        <w:t>862 контрольно-надзорных мероприятия, выдано 374 предписания об устранении нарушений требований законодательства Российской Федерации в сфере ветеринарии и Технических регламентов ЕАЭС, 125 представлений, наложено штрафов на сумму 32,753</w:t>
      </w:r>
      <w:r w:rsidRPr="006478A3">
        <w:rPr>
          <w:rFonts w:ascii="Times New Roman" w:hAnsi="Times New Roman" w:cs="Times New Roman"/>
          <w:sz w:val="28"/>
          <w:szCs w:val="28"/>
        </w:rPr>
        <w:t xml:space="preserve"> млн. рублей</w:t>
      </w:r>
      <w:r w:rsidRPr="006478A3">
        <w:rPr>
          <w:rFonts w:ascii="Times New Roman" w:eastAsia="Times New Roman" w:hAnsi="Times New Roman" w:cs="Times New Roman"/>
          <w:sz w:val="28"/>
          <w:szCs w:val="28"/>
          <w:lang w:eastAsia="ru-RU"/>
        </w:rPr>
        <w:t>, взыскано 29,529 млн. рублей.</w:t>
      </w:r>
    </w:p>
    <w:p w:rsidR="00B54268" w:rsidRPr="006478A3" w:rsidRDefault="00B54268" w:rsidP="00B5426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 xml:space="preserve">- </w:t>
      </w:r>
      <w:r w:rsidRPr="006478A3">
        <w:rPr>
          <w:rFonts w:ascii="Times New Roman" w:eastAsia="Times New Roman" w:hAnsi="Times New Roman" w:cs="Times New Roman"/>
          <w:b/>
          <w:bCs/>
          <w:sz w:val="28"/>
          <w:szCs w:val="28"/>
          <w:lang w:eastAsia="ru-RU"/>
        </w:rPr>
        <w:t>в области фитосанитарного надзора</w:t>
      </w:r>
      <w:r w:rsidRPr="006478A3">
        <w:rPr>
          <w:rFonts w:ascii="Times New Roman" w:eastAsia="Times New Roman" w:hAnsi="Times New Roman" w:cs="Times New Roman"/>
          <w:sz w:val="28"/>
          <w:szCs w:val="28"/>
          <w:lang w:eastAsia="ru-RU"/>
        </w:rPr>
        <w:t>: 1 007</w:t>
      </w:r>
      <w:r w:rsidRPr="006478A3">
        <w:rPr>
          <w:rFonts w:ascii="Times New Roman" w:eastAsia="Calibri" w:hAnsi="Times New Roman" w:cs="Times New Roman"/>
          <w:sz w:val="28"/>
          <w:szCs w:val="28"/>
        </w:rPr>
        <w:t xml:space="preserve"> контрольно-надзорных мероприятий, выявлено 593 нарушения законодательства Российской Федерации, выдано 118 предписаний об устранении нарушений, 42 представления об устранении причин и условий, способствующих совершению административного правонарушения. Общая сумма административных штрафов по постановлениям Управления составила 11 794,20 тыс. рублей, взыскано штрафов на сумму 7 415,52 тыс. рублей. </w:t>
      </w:r>
    </w:p>
    <w:p w:rsidR="00B54268" w:rsidRPr="006478A3" w:rsidRDefault="00B54268" w:rsidP="00B54268">
      <w:pPr>
        <w:spacing w:after="0" w:line="240" w:lineRule="auto"/>
        <w:ind w:firstLine="709"/>
        <w:jc w:val="both"/>
        <w:rPr>
          <w:rFonts w:ascii="Times New Roman" w:hAnsi="Times New Roman" w:cs="Times New Roman"/>
          <w:sz w:val="28"/>
          <w:szCs w:val="28"/>
        </w:rPr>
      </w:pPr>
      <w:r w:rsidRPr="006478A3">
        <w:rPr>
          <w:rFonts w:ascii="Times New Roman" w:eastAsia="Times New Roman" w:hAnsi="Times New Roman" w:cs="Times New Roman"/>
          <w:sz w:val="28"/>
          <w:szCs w:val="28"/>
          <w:lang w:eastAsia="ru-RU"/>
        </w:rPr>
        <w:t>-</w:t>
      </w:r>
      <w:r w:rsidRPr="006478A3">
        <w:rPr>
          <w:rFonts w:ascii="Times New Roman" w:eastAsia="Times New Roman" w:hAnsi="Times New Roman" w:cs="Times New Roman"/>
          <w:b/>
          <w:bCs/>
          <w:sz w:val="28"/>
          <w:szCs w:val="28"/>
          <w:lang w:eastAsia="ru-RU"/>
        </w:rPr>
        <w:t>в сфере земельного надзора</w:t>
      </w:r>
      <w:r w:rsidRPr="006478A3">
        <w:rPr>
          <w:rFonts w:ascii="Times New Roman" w:eastAsia="Times New Roman" w:hAnsi="Times New Roman" w:cs="Times New Roman"/>
          <w:sz w:val="28"/>
          <w:szCs w:val="28"/>
          <w:lang w:eastAsia="ru-RU"/>
        </w:rPr>
        <w:t>: 1 155 надзорных мероприятий, в число которых вошли 305 плановых и 486 внеплановых проверок граждан, 236 плановых (рейдовых) осмотров, 109 административных обследований, 19 выездных обследований.</w:t>
      </w:r>
    </w:p>
    <w:p w:rsidR="006478A3" w:rsidRPr="006478A3" w:rsidRDefault="00B54268" w:rsidP="006478A3">
      <w:pPr>
        <w:tabs>
          <w:tab w:val="left" w:pos="709"/>
        </w:tabs>
        <w:spacing w:after="0" w:line="240" w:lineRule="auto"/>
        <w:ind w:firstLine="709"/>
        <w:contextualSpacing/>
        <w:jc w:val="both"/>
        <w:rPr>
          <w:rFonts w:ascii="Times New Roman" w:hAnsi="Times New Roman" w:cs="Times New Roman"/>
          <w:sz w:val="28"/>
          <w:szCs w:val="28"/>
        </w:rPr>
      </w:pPr>
      <w:proofErr w:type="gramStart"/>
      <w:r w:rsidRPr="006478A3">
        <w:rPr>
          <w:rFonts w:ascii="Times New Roman" w:eastAsia="Times New Roman" w:hAnsi="Times New Roman" w:cs="Times New Roman"/>
          <w:sz w:val="28"/>
          <w:szCs w:val="28"/>
          <w:lang w:eastAsia="ru-RU"/>
        </w:rPr>
        <w:t xml:space="preserve">В рамках </w:t>
      </w:r>
      <w:r w:rsidRPr="006478A3">
        <w:rPr>
          <w:rFonts w:ascii="Times New Roman" w:eastAsia="Times New Roman" w:hAnsi="Times New Roman" w:cs="Times New Roman"/>
          <w:bCs/>
          <w:sz w:val="28"/>
          <w:szCs w:val="28"/>
          <w:lang w:eastAsia="ru-RU"/>
        </w:rPr>
        <w:t>контроля выполнения ветеринарно-санитарных требований</w:t>
      </w:r>
      <w:r w:rsidRPr="006478A3">
        <w:rPr>
          <w:rFonts w:ascii="Times New Roman" w:eastAsia="Times New Roman" w:hAnsi="Times New Roman" w:cs="Times New Roman"/>
          <w:sz w:val="28"/>
          <w:szCs w:val="28"/>
          <w:lang w:eastAsia="ru-RU"/>
        </w:rPr>
        <w:t xml:space="preserve"> Таможенного союза и Российской Федерации </w:t>
      </w:r>
      <w:r w:rsidRPr="006478A3">
        <w:rPr>
          <w:rFonts w:ascii="Times New Roman" w:hAnsi="Times New Roman" w:cs="Times New Roman"/>
          <w:sz w:val="28"/>
          <w:szCs w:val="28"/>
        </w:rPr>
        <w:t xml:space="preserve">за </w:t>
      </w:r>
      <w:r w:rsidR="006478A3" w:rsidRPr="006478A3">
        <w:rPr>
          <w:rFonts w:ascii="Times New Roman" w:hAnsi="Times New Roman" w:cs="Times New Roman"/>
          <w:sz w:val="28"/>
          <w:szCs w:val="28"/>
        </w:rPr>
        <w:t>9 месяцев 2021 года в рамках контрольно-надзорной деятельности сотрудниками отдела досмотрено и оформлено 93 729 партий подконтрольных грузов, общим весом 1 055,8 тыс. тонн, 230 129 голов животных, 40 079,91 тыс. шт./голов птицы и инкубационного яйца, 20 744,5 млрд./шт. насекомых, племенного материала, лекарственных средств, охотничьих трофеев</w:t>
      </w:r>
      <w:proofErr w:type="gramEnd"/>
      <w:r w:rsidR="006478A3" w:rsidRPr="006478A3">
        <w:rPr>
          <w:rFonts w:ascii="Times New Roman" w:hAnsi="Times New Roman" w:cs="Times New Roman"/>
          <w:sz w:val="28"/>
          <w:szCs w:val="28"/>
        </w:rPr>
        <w:t xml:space="preserve"> и пушного сырья, декоративных гидробионтов и экзотических бабочек, в том числе оформлено 41 037 животных-компаньонов. </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Сотрудниками Управления при проведении государственного ветеринарного контроля перемещаемых коммерческих партий товаров при экспортно-импортных операциях, а также перемещении товаров железнодорожным подвижным составом в 2021 году выявлено 316 нарушений, из которых 263 выявления было установлено в местах полного таможенного оформления и пунктах пропуска, 53 нарушения на железнодорожном транспорте.</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 xml:space="preserve">Вместе с тем необходимо отметить, что в связи с нестабильной эпизоотической обстановкой (АЧС, Грипп птиц, Ящур) усилен </w:t>
      </w:r>
      <w:proofErr w:type="gramStart"/>
      <w:r w:rsidRPr="006478A3">
        <w:rPr>
          <w:rFonts w:ascii="Times New Roman" w:hAnsi="Times New Roman" w:cs="Times New Roman"/>
          <w:sz w:val="28"/>
          <w:szCs w:val="28"/>
        </w:rPr>
        <w:t>контроль за</w:t>
      </w:r>
      <w:proofErr w:type="gramEnd"/>
      <w:r w:rsidRPr="006478A3">
        <w:rPr>
          <w:rFonts w:ascii="Times New Roman" w:hAnsi="Times New Roman" w:cs="Times New Roman"/>
          <w:sz w:val="28"/>
          <w:szCs w:val="28"/>
        </w:rPr>
        <w:t xml:space="preserve"> перемещением подконтрольных товаров в ручной клади и багаже из стран Азии и Европейского союза. Так, в 2021 году было приостановлено и </w:t>
      </w:r>
      <w:r w:rsidRPr="006478A3">
        <w:rPr>
          <w:rFonts w:ascii="Times New Roman" w:hAnsi="Times New Roman" w:cs="Times New Roman"/>
          <w:sz w:val="28"/>
          <w:szCs w:val="28"/>
        </w:rPr>
        <w:lastRenderedPageBreak/>
        <w:t>направлено на уничтожение 96 партий ввозимой животноводческой продукции.</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В ходе проведения учета анализа рисков при перемещении подконтрольных грузов были выделены следующие систематические нарушения ветеринарного законодательства:</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1. Нарушение в оформлении ветеринарных сопроводительных документов;</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 xml:space="preserve">2. Отсутствие разрешения </w:t>
      </w:r>
      <w:proofErr w:type="spellStart"/>
      <w:r w:rsidRPr="006478A3">
        <w:rPr>
          <w:rFonts w:ascii="Times New Roman" w:hAnsi="Times New Roman" w:cs="Times New Roman"/>
          <w:sz w:val="28"/>
          <w:szCs w:val="28"/>
        </w:rPr>
        <w:t>Россельхознадзора</w:t>
      </w:r>
      <w:proofErr w:type="spellEnd"/>
      <w:r w:rsidRPr="006478A3">
        <w:rPr>
          <w:rFonts w:ascii="Times New Roman" w:hAnsi="Times New Roman" w:cs="Times New Roman"/>
          <w:sz w:val="28"/>
          <w:szCs w:val="28"/>
        </w:rPr>
        <w:t xml:space="preserve"> на ввоз;</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3. Отсутствие маркировочных этикеток или несоответствие информации, указанной на маркировочных этикетках, установленным требованиям,</w:t>
      </w:r>
      <w:r w:rsidRPr="006478A3">
        <w:rPr>
          <w:rFonts w:ascii="Times New Roman" w:eastAsia="Calibri" w:hAnsi="Times New Roman" w:cs="Times New Roman"/>
          <w:sz w:val="28"/>
          <w:szCs w:val="28"/>
        </w:rPr>
        <w:t xml:space="preserve"> отсутствие этикеток на русском языке на пищевую продукцию</w:t>
      </w:r>
      <w:r w:rsidRPr="006478A3">
        <w:rPr>
          <w:rFonts w:ascii="Times New Roman" w:hAnsi="Times New Roman" w:cs="Times New Roman"/>
          <w:sz w:val="28"/>
          <w:szCs w:val="28"/>
        </w:rPr>
        <w:t>;</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 xml:space="preserve">4. Отсутствие предприятия-производителя в Реестре предприятий третьих стран, либо в Реестре </w:t>
      </w:r>
      <w:proofErr w:type="spellStart"/>
      <w:r w:rsidRPr="006478A3">
        <w:rPr>
          <w:rFonts w:ascii="Times New Roman" w:hAnsi="Times New Roman" w:cs="Times New Roman"/>
          <w:sz w:val="28"/>
          <w:szCs w:val="28"/>
        </w:rPr>
        <w:t>предприятий-экпортеров</w:t>
      </w:r>
      <w:proofErr w:type="spellEnd"/>
      <w:r w:rsidRPr="006478A3">
        <w:rPr>
          <w:rFonts w:ascii="Times New Roman" w:hAnsi="Times New Roman" w:cs="Times New Roman"/>
          <w:sz w:val="28"/>
          <w:szCs w:val="28"/>
        </w:rPr>
        <w:t xml:space="preserve"> в ИС «Цербер»;</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5. Отсутствие ветеринарных сопроводительных документов либо необходимых приложений к ветеринарному сертификату;</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6. Отсутствие уведомления о выдаче ветеринарного сертификата от страны отправителя;</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7. Поступление продукции из страны, либо с предприятия, находящегося на временных ограничениях;</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8. Нарушение температурного режима перевозки;</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9. Нарушение целостности упаковки при транспортировке;</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10. Несоответствие информации, указанной на маркировочных этикетках продукции, сведениям, указанным в ветеринарных сопроводительных документах;</w:t>
      </w:r>
    </w:p>
    <w:p w:rsidR="006478A3" w:rsidRPr="006478A3" w:rsidRDefault="006478A3" w:rsidP="006478A3">
      <w:pPr>
        <w:spacing w:after="0" w:line="240" w:lineRule="auto"/>
        <w:ind w:firstLine="709"/>
        <w:contextualSpacing/>
        <w:jc w:val="both"/>
        <w:rPr>
          <w:rFonts w:ascii="Times New Roman" w:eastAsia="Calibri" w:hAnsi="Times New Roman" w:cs="Times New Roman"/>
          <w:sz w:val="28"/>
          <w:szCs w:val="28"/>
        </w:rPr>
      </w:pPr>
      <w:r w:rsidRPr="006478A3">
        <w:rPr>
          <w:rFonts w:ascii="Times New Roman" w:hAnsi="Times New Roman" w:cs="Times New Roman"/>
          <w:sz w:val="28"/>
          <w:szCs w:val="28"/>
        </w:rPr>
        <w:t xml:space="preserve">11. </w:t>
      </w:r>
      <w:r w:rsidRPr="006478A3">
        <w:rPr>
          <w:rFonts w:ascii="Times New Roman" w:eastAsia="Calibri" w:hAnsi="Times New Roman" w:cs="Times New Roman"/>
          <w:sz w:val="28"/>
          <w:szCs w:val="28"/>
        </w:rPr>
        <w:t xml:space="preserve">Поступление продукции с двойной маркировкой (с признаками </w:t>
      </w:r>
      <w:proofErr w:type="spellStart"/>
      <w:r w:rsidRPr="006478A3">
        <w:rPr>
          <w:rFonts w:ascii="Times New Roman" w:eastAsia="Calibri" w:hAnsi="Times New Roman" w:cs="Times New Roman"/>
          <w:sz w:val="28"/>
          <w:szCs w:val="28"/>
        </w:rPr>
        <w:t>перемаркировки</w:t>
      </w:r>
      <w:proofErr w:type="spellEnd"/>
      <w:r w:rsidRPr="006478A3">
        <w:rPr>
          <w:rFonts w:ascii="Times New Roman" w:eastAsia="Calibri" w:hAnsi="Times New Roman" w:cs="Times New Roman"/>
          <w:sz w:val="28"/>
          <w:szCs w:val="28"/>
        </w:rPr>
        <w:t>);</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12. Несоответствие формы бланка ветеринарного сертификата утвержденному образцу;</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13. Отсутствие согласования с Управлением по ввозу племенных животных;</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 xml:space="preserve">14. При оформлении продукции на экспорт – отсутствие в ветеринарных свидетельствах необходимой информации, проведение лабораторных исследований в </w:t>
      </w:r>
      <w:proofErr w:type="spellStart"/>
      <w:r w:rsidRPr="006478A3">
        <w:rPr>
          <w:rFonts w:ascii="Times New Roman" w:hAnsi="Times New Roman" w:cs="Times New Roman"/>
          <w:sz w:val="28"/>
          <w:szCs w:val="28"/>
        </w:rPr>
        <w:t>неаккредитованных</w:t>
      </w:r>
      <w:proofErr w:type="spellEnd"/>
      <w:r w:rsidRPr="006478A3">
        <w:rPr>
          <w:rFonts w:ascii="Times New Roman" w:hAnsi="Times New Roman" w:cs="Times New Roman"/>
          <w:sz w:val="28"/>
          <w:szCs w:val="28"/>
        </w:rPr>
        <w:t xml:space="preserve"> лабораториях, отсутствие необходимых результатов лабораторных исследований, предоставление протоколов лабораторных исследований, оформленных ненадлежащим образом;</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15. Поступление продукции из регионов, неблагополучных по заразным болезням животных;</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16. Поступление продукции с признаками порчи и органолептическими изменениями;</w:t>
      </w:r>
    </w:p>
    <w:p w:rsidR="006478A3" w:rsidRPr="006478A3" w:rsidRDefault="006478A3" w:rsidP="006478A3">
      <w:pPr>
        <w:spacing w:after="0" w:line="240" w:lineRule="auto"/>
        <w:ind w:firstLine="709"/>
        <w:contextualSpacing/>
        <w:jc w:val="both"/>
        <w:rPr>
          <w:rFonts w:ascii="Times New Roman" w:eastAsia="Calibri" w:hAnsi="Times New Roman" w:cs="Times New Roman"/>
          <w:sz w:val="28"/>
          <w:szCs w:val="28"/>
        </w:rPr>
      </w:pPr>
      <w:r w:rsidRPr="006478A3">
        <w:rPr>
          <w:rFonts w:ascii="Times New Roman" w:hAnsi="Times New Roman" w:cs="Times New Roman"/>
          <w:sz w:val="28"/>
          <w:szCs w:val="28"/>
        </w:rPr>
        <w:t xml:space="preserve">17. </w:t>
      </w:r>
      <w:r w:rsidRPr="006478A3">
        <w:rPr>
          <w:rFonts w:ascii="Times New Roman" w:eastAsia="Calibri" w:hAnsi="Times New Roman" w:cs="Times New Roman"/>
          <w:sz w:val="28"/>
          <w:szCs w:val="28"/>
        </w:rPr>
        <w:t>Поступление продукции без декларации о соответствии продукции;</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eastAsia="Calibri" w:hAnsi="Times New Roman" w:cs="Times New Roman"/>
          <w:sz w:val="28"/>
          <w:szCs w:val="28"/>
        </w:rPr>
        <w:t xml:space="preserve">18. </w:t>
      </w:r>
      <w:r w:rsidRPr="006478A3">
        <w:rPr>
          <w:rFonts w:ascii="Times New Roman" w:hAnsi="Times New Roman" w:cs="Times New Roman"/>
          <w:sz w:val="28"/>
          <w:szCs w:val="28"/>
        </w:rPr>
        <w:t>Выпуск продукции таможенными органами без проведения ветеринарного контроля;</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lastRenderedPageBreak/>
        <w:t>19. Оформление ветеринарных сопроводительных документов при ввозе в Российскую Федерацию ветеринарным специалистом, не входящим в систему государственной ветеринарной службы страны-отправителя.</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b/>
          <w:sz w:val="28"/>
          <w:szCs w:val="28"/>
        </w:rPr>
        <w:t>За указанный период от импортной продукции</w:t>
      </w:r>
      <w:r w:rsidRPr="006478A3">
        <w:rPr>
          <w:rFonts w:ascii="Times New Roman" w:hAnsi="Times New Roman" w:cs="Times New Roman"/>
          <w:sz w:val="28"/>
          <w:szCs w:val="28"/>
        </w:rPr>
        <w:t xml:space="preserve"> было отобрано </w:t>
      </w:r>
      <w:r w:rsidRPr="006478A3">
        <w:rPr>
          <w:rFonts w:ascii="Times New Roman" w:hAnsi="Times New Roman" w:cs="Times New Roman"/>
          <w:b/>
          <w:sz w:val="28"/>
          <w:szCs w:val="28"/>
        </w:rPr>
        <w:t>2 753</w:t>
      </w:r>
      <w:r w:rsidRPr="006478A3">
        <w:rPr>
          <w:rFonts w:ascii="Times New Roman" w:hAnsi="Times New Roman" w:cs="Times New Roman"/>
          <w:sz w:val="28"/>
          <w:szCs w:val="28"/>
        </w:rPr>
        <w:t xml:space="preserve"> пробы, из них в 32 случаях исследуемые показатели не соответствуют нормам безопасности (БГКП, </w:t>
      </w:r>
      <w:proofErr w:type="spellStart"/>
      <w:r w:rsidRPr="006478A3">
        <w:rPr>
          <w:rFonts w:ascii="Times New Roman" w:hAnsi="Times New Roman" w:cs="Times New Roman"/>
          <w:sz w:val="28"/>
          <w:szCs w:val="28"/>
        </w:rPr>
        <w:t>КМАФАнМ</w:t>
      </w:r>
      <w:proofErr w:type="spellEnd"/>
      <w:r w:rsidRPr="006478A3">
        <w:rPr>
          <w:rFonts w:ascii="Times New Roman" w:hAnsi="Times New Roman" w:cs="Times New Roman"/>
          <w:sz w:val="28"/>
          <w:szCs w:val="28"/>
        </w:rPr>
        <w:t xml:space="preserve">, кадмий, мышьяк, антибиотики, листерия, золотистый стафилококк, ГМО, фальсификация по сырьевому составу, массовая доля </w:t>
      </w:r>
      <w:proofErr w:type="spellStart"/>
      <w:r w:rsidRPr="006478A3">
        <w:rPr>
          <w:rFonts w:ascii="Times New Roman" w:hAnsi="Times New Roman" w:cs="Times New Roman"/>
          <w:sz w:val="28"/>
          <w:szCs w:val="28"/>
        </w:rPr>
        <w:t>гидроксиметилфурфураля</w:t>
      </w:r>
      <w:proofErr w:type="spellEnd"/>
      <w:r w:rsidRPr="006478A3">
        <w:rPr>
          <w:rFonts w:ascii="Times New Roman" w:hAnsi="Times New Roman" w:cs="Times New Roman"/>
          <w:sz w:val="28"/>
          <w:szCs w:val="28"/>
        </w:rPr>
        <w:t xml:space="preserve"> (ГМФ, 5-оксиметилфурфурол) в мёде).</w:t>
      </w:r>
    </w:p>
    <w:p w:rsidR="006478A3" w:rsidRPr="006478A3" w:rsidRDefault="006478A3" w:rsidP="006478A3">
      <w:pPr>
        <w:spacing w:after="0" w:line="240" w:lineRule="auto"/>
        <w:ind w:firstLine="709"/>
        <w:contextualSpacing/>
        <w:jc w:val="both"/>
        <w:rPr>
          <w:rFonts w:ascii="Times New Roman" w:hAnsi="Times New Roman" w:cs="Times New Roman"/>
          <w:b/>
          <w:sz w:val="28"/>
          <w:szCs w:val="28"/>
        </w:rPr>
      </w:pPr>
      <w:r w:rsidRPr="006478A3">
        <w:rPr>
          <w:rFonts w:ascii="Times New Roman" w:hAnsi="Times New Roman" w:cs="Times New Roman"/>
          <w:b/>
          <w:sz w:val="28"/>
          <w:szCs w:val="28"/>
        </w:rPr>
        <w:t xml:space="preserve">Административное производство: </w:t>
      </w:r>
    </w:p>
    <w:p w:rsidR="006478A3" w:rsidRPr="006478A3" w:rsidRDefault="006478A3" w:rsidP="006478A3">
      <w:pPr>
        <w:spacing w:after="0" w:line="240" w:lineRule="auto"/>
        <w:ind w:firstLine="708"/>
        <w:contextualSpacing/>
        <w:jc w:val="both"/>
        <w:rPr>
          <w:rFonts w:ascii="Times New Roman" w:hAnsi="Times New Roman" w:cs="Times New Roman"/>
          <w:sz w:val="28"/>
          <w:szCs w:val="28"/>
        </w:rPr>
      </w:pPr>
      <w:r w:rsidRPr="006478A3">
        <w:rPr>
          <w:rFonts w:ascii="Times New Roman" w:hAnsi="Times New Roman" w:cs="Times New Roman"/>
          <w:sz w:val="28"/>
          <w:szCs w:val="28"/>
        </w:rPr>
        <w:t xml:space="preserve">За 9 месяцев 2021 года в отношении хозяйствующих субъектов, нарушивших ветеринарно-санитарные требования Евразийского экономического союза и Российской Федерации, возбуждены административные дела по статьям 10.6, 10.8, 19.5, 14.43 </w:t>
      </w:r>
      <w:proofErr w:type="spellStart"/>
      <w:r w:rsidRPr="006478A3">
        <w:rPr>
          <w:rFonts w:ascii="Times New Roman" w:hAnsi="Times New Roman" w:cs="Times New Roman"/>
          <w:sz w:val="28"/>
          <w:szCs w:val="28"/>
        </w:rPr>
        <w:t>КоАП</w:t>
      </w:r>
      <w:proofErr w:type="spellEnd"/>
      <w:r w:rsidRPr="006478A3">
        <w:rPr>
          <w:rFonts w:ascii="Times New Roman" w:hAnsi="Times New Roman" w:cs="Times New Roman"/>
          <w:sz w:val="28"/>
          <w:szCs w:val="28"/>
        </w:rPr>
        <w:t xml:space="preserve"> РФ на сумму 1 211 000 руб.</w:t>
      </w:r>
    </w:p>
    <w:p w:rsidR="006478A3" w:rsidRPr="006478A3" w:rsidRDefault="006478A3" w:rsidP="006478A3">
      <w:pPr>
        <w:spacing w:after="0" w:line="240" w:lineRule="auto"/>
        <w:ind w:firstLine="708"/>
        <w:contextualSpacing/>
        <w:rPr>
          <w:rFonts w:ascii="Times New Roman" w:hAnsi="Times New Roman" w:cs="Times New Roman"/>
          <w:b/>
          <w:sz w:val="28"/>
          <w:szCs w:val="28"/>
        </w:rPr>
      </w:pPr>
      <w:r w:rsidRPr="006478A3">
        <w:rPr>
          <w:rFonts w:ascii="Times New Roman" w:hAnsi="Times New Roman" w:cs="Times New Roman"/>
          <w:b/>
          <w:sz w:val="28"/>
          <w:szCs w:val="28"/>
        </w:rPr>
        <w:t>Обследование предприятий-экспортеров.</w:t>
      </w:r>
    </w:p>
    <w:p w:rsidR="006478A3" w:rsidRPr="006478A3" w:rsidRDefault="006478A3" w:rsidP="006478A3">
      <w:pPr>
        <w:shd w:val="clear" w:color="auto" w:fill="FFFFFF"/>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За 9 месяцев 2021 года подано 852 заявки на аттестацию в электронном виде посредством ИС «Цербер» от 335 хозяйствующих субъектов, заинтересованных в экспорте подконтрольной государственному ветеринарному надзору продукции в страны-члены Евразийского экономического союза и третьи страны.</w:t>
      </w:r>
    </w:p>
    <w:p w:rsidR="006478A3" w:rsidRPr="006478A3" w:rsidRDefault="006478A3" w:rsidP="006478A3">
      <w:pPr>
        <w:shd w:val="clear" w:color="auto" w:fill="FFFFFF"/>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За указанный период Управлением совместно с представителями государственной ветеринарной службы субъектов Российской Федерации проведено 233 ветеринарно-санитарных обследования хозяйствующих субъектов на соответствие требованиям Евразийского экономического союза, Европейского союза и третьих стран.</w:t>
      </w:r>
    </w:p>
    <w:p w:rsidR="006478A3" w:rsidRPr="006478A3" w:rsidRDefault="006478A3" w:rsidP="006478A3">
      <w:pPr>
        <w:spacing w:after="0" w:line="240" w:lineRule="auto"/>
        <w:ind w:firstLine="708"/>
        <w:jc w:val="both"/>
        <w:rPr>
          <w:rFonts w:ascii="Times New Roman" w:hAnsi="Times New Roman" w:cs="Times New Roman"/>
          <w:sz w:val="28"/>
          <w:szCs w:val="28"/>
        </w:rPr>
      </w:pPr>
      <w:r w:rsidRPr="006478A3">
        <w:rPr>
          <w:rFonts w:ascii="Times New Roman" w:hAnsi="Times New Roman" w:cs="Times New Roman"/>
          <w:sz w:val="28"/>
          <w:szCs w:val="28"/>
        </w:rPr>
        <w:t>В результате проведенной работы сотрудниками Управления составлено 136 актов обследования хозяйствующих субъектов с рекомендацией для включения в Реестр предприятий-экспортеров и 97 актов обследования о несоответствии хозяйствующих субъектов требованиям заявленных стран.</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proofErr w:type="gramStart"/>
      <w:r w:rsidRPr="006478A3">
        <w:rPr>
          <w:rFonts w:ascii="Times New Roman" w:hAnsi="Times New Roman" w:cs="Times New Roman"/>
          <w:sz w:val="28"/>
          <w:szCs w:val="28"/>
        </w:rPr>
        <w:t xml:space="preserve">За 9 месяцев 2021 года в ходе проведения лабораторных исследований в целях исполнения Плана федерального мониторинга остатков запрещенных и вредных веществ в рамках приоритетного проекта «Экспорт продукции АПК» в продукции, вырабатываемой предприятиями-экспортерами, Управлением было отобрано 482 пробы, из которых в 21 пробе было выявлено несоответствие по показателям качества и безопасности (антибиотики, </w:t>
      </w:r>
      <w:proofErr w:type="spellStart"/>
      <w:r w:rsidRPr="006478A3">
        <w:rPr>
          <w:rFonts w:ascii="Times New Roman" w:hAnsi="Times New Roman" w:cs="Times New Roman"/>
          <w:sz w:val="28"/>
          <w:szCs w:val="28"/>
        </w:rPr>
        <w:t>КМАФАнМ</w:t>
      </w:r>
      <w:proofErr w:type="spellEnd"/>
      <w:r w:rsidRPr="006478A3">
        <w:rPr>
          <w:rFonts w:ascii="Times New Roman" w:hAnsi="Times New Roman" w:cs="Times New Roman"/>
          <w:sz w:val="28"/>
          <w:szCs w:val="28"/>
        </w:rPr>
        <w:t>, листерия, фальсификация по сырьевому составу, фальсификация стеринами, бензойная</w:t>
      </w:r>
      <w:proofErr w:type="gramEnd"/>
      <w:r w:rsidRPr="006478A3">
        <w:rPr>
          <w:rFonts w:ascii="Times New Roman" w:hAnsi="Times New Roman" w:cs="Times New Roman"/>
          <w:sz w:val="28"/>
          <w:szCs w:val="28"/>
        </w:rPr>
        <w:t xml:space="preserve"> и </w:t>
      </w:r>
      <w:proofErr w:type="spellStart"/>
      <w:r w:rsidRPr="006478A3">
        <w:rPr>
          <w:rFonts w:ascii="Times New Roman" w:hAnsi="Times New Roman" w:cs="Times New Roman"/>
          <w:sz w:val="28"/>
          <w:szCs w:val="28"/>
        </w:rPr>
        <w:t>сорбиновая</w:t>
      </w:r>
      <w:proofErr w:type="spellEnd"/>
      <w:r w:rsidRPr="006478A3">
        <w:rPr>
          <w:rFonts w:ascii="Times New Roman" w:hAnsi="Times New Roman" w:cs="Times New Roman"/>
          <w:sz w:val="28"/>
          <w:szCs w:val="28"/>
        </w:rPr>
        <w:t xml:space="preserve"> кислоты). </w:t>
      </w:r>
    </w:p>
    <w:p w:rsidR="006478A3" w:rsidRPr="006478A3" w:rsidRDefault="006478A3" w:rsidP="006478A3">
      <w:pPr>
        <w:spacing w:after="0" w:line="240" w:lineRule="auto"/>
        <w:ind w:firstLine="709"/>
        <w:jc w:val="both"/>
        <w:rPr>
          <w:rFonts w:ascii="Times New Roman" w:hAnsi="Times New Roman" w:cs="Times New Roman"/>
          <w:sz w:val="28"/>
          <w:szCs w:val="28"/>
        </w:rPr>
      </w:pPr>
      <w:r w:rsidRPr="006478A3">
        <w:rPr>
          <w:rFonts w:ascii="Times New Roman" w:hAnsi="Times New Roman" w:cs="Times New Roman"/>
          <w:sz w:val="28"/>
          <w:szCs w:val="28"/>
        </w:rPr>
        <w:t xml:space="preserve">На основании выявленных несоответствий, а также с учетом информации, поступившей из других территориальных управлений </w:t>
      </w:r>
      <w:proofErr w:type="spellStart"/>
      <w:r w:rsidRPr="006478A3">
        <w:rPr>
          <w:rFonts w:ascii="Times New Roman" w:hAnsi="Times New Roman" w:cs="Times New Roman"/>
          <w:sz w:val="28"/>
          <w:szCs w:val="28"/>
        </w:rPr>
        <w:t>Россельхознадзора</w:t>
      </w:r>
      <w:proofErr w:type="spellEnd"/>
      <w:r w:rsidRPr="006478A3">
        <w:rPr>
          <w:rFonts w:ascii="Times New Roman" w:hAnsi="Times New Roman" w:cs="Times New Roman"/>
          <w:sz w:val="28"/>
          <w:szCs w:val="28"/>
        </w:rPr>
        <w:t>, на 54 предприятиях-экспортерах в ИС «Цербер» был введен режим «Усиленный лабораторный контроль», в рамках которого Управлением было отобрано 479 проб и на 13 предприятиях введен статус «Временно ограничено».</w:t>
      </w:r>
    </w:p>
    <w:p w:rsidR="006478A3" w:rsidRPr="006478A3" w:rsidRDefault="006478A3" w:rsidP="006478A3">
      <w:pPr>
        <w:spacing w:after="0" w:line="240" w:lineRule="auto"/>
        <w:ind w:firstLine="709"/>
        <w:jc w:val="both"/>
        <w:rPr>
          <w:rFonts w:ascii="Times New Roman" w:hAnsi="Times New Roman" w:cs="Times New Roman"/>
          <w:sz w:val="28"/>
          <w:szCs w:val="28"/>
        </w:rPr>
      </w:pPr>
      <w:r w:rsidRPr="006478A3">
        <w:rPr>
          <w:rFonts w:ascii="Times New Roman" w:hAnsi="Times New Roman" w:cs="Times New Roman"/>
          <w:sz w:val="28"/>
          <w:szCs w:val="28"/>
        </w:rPr>
        <w:lastRenderedPageBreak/>
        <w:t xml:space="preserve">По результатам корректирующих мер, принятых производителями, в 2021 году у 5 предприятий статус «Временно ограничено» изменен </w:t>
      </w:r>
      <w:proofErr w:type="gramStart"/>
      <w:r w:rsidRPr="006478A3">
        <w:rPr>
          <w:rFonts w:ascii="Times New Roman" w:hAnsi="Times New Roman" w:cs="Times New Roman"/>
          <w:sz w:val="28"/>
          <w:szCs w:val="28"/>
        </w:rPr>
        <w:t>на</w:t>
      </w:r>
      <w:proofErr w:type="gramEnd"/>
      <w:r w:rsidRPr="006478A3">
        <w:rPr>
          <w:rFonts w:ascii="Times New Roman" w:hAnsi="Times New Roman" w:cs="Times New Roman"/>
          <w:sz w:val="28"/>
          <w:szCs w:val="28"/>
        </w:rPr>
        <w:t xml:space="preserve"> «Без ограничений».</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 xml:space="preserve">За 9 месяцев 2021 года по результатам лабораторных исследований были установлены факты несоответствия требованиям Технических Регламентов ЕАЭС, на основании этого Управлением было выдано 100 предписаний на отзыв деклараций о соответствии продукции, согласно информации </w:t>
      </w:r>
      <w:proofErr w:type="spellStart"/>
      <w:r w:rsidRPr="006478A3">
        <w:rPr>
          <w:rFonts w:ascii="Times New Roman" w:hAnsi="Times New Roman" w:cs="Times New Roman"/>
          <w:sz w:val="28"/>
          <w:szCs w:val="28"/>
        </w:rPr>
        <w:t>Росакредитации</w:t>
      </w:r>
      <w:proofErr w:type="spellEnd"/>
      <w:r w:rsidRPr="006478A3">
        <w:rPr>
          <w:rFonts w:ascii="Times New Roman" w:hAnsi="Times New Roman" w:cs="Times New Roman"/>
          <w:sz w:val="28"/>
          <w:szCs w:val="28"/>
        </w:rPr>
        <w:t xml:space="preserve"> в настоящее время действие 80 деклараций прекращено.</w:t>
      </w:r>
    </w:p>
    <w:p w:rsidR="006478A3" w:rsidRPr="006478A3" w:rsidRDefault="006478A3" w:rsidP="006478A3">
      <w:pPr>
        <w:spacing w:after="0" w:line="240" w:lineRule="auto"/>
        <w:ind w:firstLine="709"/>
        <w:contextualSpacing/>
        <w:jc w:val="both"/>
        <w:rPr>
          <w:rFonts w:ascii="Times New Roman" w:hAnsi="Times New Roman" w:cs="Times New Roman"/>
          <w:b/>
          <w:sz w:val="28"/>
          <w:szCs w:val="28"/>
        </w:rPr>
      </w:pPr>
      <w:r w:rsidRPr="006478A3">
        <w:rPr>
          <w:rFonts w:ascii="Times New Roman" w:hAnsi="Times New Roman" w:cs="Times New Roman"/>
          <w:b/>
          <w:sz w:val="28"/>
          <w:szCs w:val="28"/>
        </w:rPr>
        <w:t>Отбор проб в местах полного таможенного оформления, пунктах пропуска и железнодорожных станциях от продукции, произведенной российскими предприятиями, а также от продукции, поступающей с территорий стран-участниц Евразийского экономического союза:</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 xml:space="preserve">- было отобрано 505 проб, из них в 7 случаях результаты не соответствуют показателям безопасности (антибиотики, </w:t>
      </w:r>
      <w:proofErr w:type="gramStart"/>
      <w:r w:rsidRPr="006478A3">
        <w:rPr>
          <w:rFonts w:ascii="Times New Roman" w:hAnsi="Times New Roman" w:cs="Times New Roman"/>
          <w:sz w:val="28"/>
          <w:szCs w:val="28"/>
        </w:rPr>
        <w:t>бензойная</w:t>
      </w:r>
      <w:proofErr w:type="gramEnd"/>
      <w:r w:rsidRPr="006478A3">
        <w:rPr>
          <w:rFonts w:ascii="Times New Roman" w:hAnsi="Times New Roman" w:cs="Times New Roman"/>
          <w:sz w:val="28"/>
          <w:szCs w:val="28"/>
        </w:rPr>
        <w:t xml:space="preserve"> и </w:t>
      </w:r>
      <w:proofErr w:type="spellStart"/>
      <w:r w:rsidRPr="006478A3">
        <w:rPr>
          <w:rFonts w:ascii="Times New Roman" w:hAnsi="Times New Roman" w:cs="Times New Roman"/>
          <w:sz w:val="28"/>
          <w:szCs w:val="28"/>
        </w:rPr>
        <w:t>сорбиновая</w:t>
      </w:r>
      <w:proofErr w:type="spellEnd"/>
      <w:r w:rsidRPr="006478A3">
        <w:rPr>
          <w:rFonts w:ascii="Times New Roman" w:hAnsi="Times New Roman" w:cs="Times New Roman"/>
          <w:sz w:val="28"/>
          <w:szCs w:val="28"/>
        </w:rPr>
        <w:t xml:space="preserve"> кислоты, РНК вируса SARS-CoV-2, ГМО).</w:t>
      </w:r>
    </w:p>
    <w:p w:rsidR="006478A3" w:rsidRPr="006478A3" w:rsidRDefault="006478A3" w:rsidP="006478A3">
      <w:pPr>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b/>
          <w:sz w:val="28"/>
          <w:szCs w:val="28"/>
        </w:rPr>
        <w:t>Предоставление доступа хозяйствующим субъектам в ФГИС «Меркурий»:</w:t>
      </w:r>
    </w:p>
    <w:p w:rsidR="00B54268" w:rsidRPr="006478A3" w:rsidRDefault="006478A3" w:rsidP="006478A3">
      <w:pPr>
        <w:tabs>
          <w:tab w:val="left" w:pos="709"/>
        </w:tabs>
        <w:spacing w:after="0" w:line="240" w:lineRule="auto"/>
        <w:ind w:firstLine="709"/>
        <w:contextualSpacing/>
        <w:jc w:val="both"/>
        <w:rPr>
          <w:rFonts w:ascii="Times New Roman" w:hAnsi="Times New Roman" w:cs="Times New Roman"/>
          <w:sz w:val="28"/>
          <w:szCs w:val="28"/>
        </w:rPr>
      </w:pPr>
      <w:r w:rsidRPr="006478A3">
        <w:rPr>
          <w:rFonts w:ascii="Times New Roman" w:hAnsi="Times New Roman" w:cs="Times New Roman"/>
          <w:sz w:val="28"/>
          <w:szCs w:val="28"/>
        </w:rPr>
        <w:t>За 9 месяцев 2021 года Управлением обработано 12 983 заявления хозяйствующих субъектов о регистрации в ФГИС «</w:t>
      </w:r>
      <w:proofErr w:type="spellStart"/>
      <w:r w:rsidRPr="006478A3">
        <w:rPr>
          <w:rFonts w:ascii="Times New Roman" w:hAnsi="Times New Roman" w:cs="Times New Roman"/>
          <w:sz w:val="28"/>
          <w:szCs w:val="28"/>
        </w:rPr>
        <w:t>ВетИС</w:t>
      </w:r>
      <w:proofErr w:type="spellEnd"/>
      <w:r w:rsidRPr="006478A3">
        <w:rPr>
          <w:rFonts w:ascii="Times New Roman" w:hAnsi="Times New Roman" w:cs="Times New Roman"/>
          <w:sz w:val="28"/>
          <w:szCs w:val="28"/>
        </w:rPr>
        <w:t>» и предоставлении доступа в ФГИС «Меркурий».</w:t>
      </w:r>
      <w:r w:rsidR="00B54268" w:rsidRPr="006478A3">
        <w:rPr>
          <w:rFonts w:ascii="Times New Roman" w:hAnsi="Times New Roman" w:cs="Times New Roman"/>
          <w:sz w:val="28"/>
          <w:szCs w:val="28"/>
        </w:rPr>
        <w:t xml:space="preserve"> </w:t>
      </w:r>
    </w:p>
    <w:p w:rsidR="006478A3" w:rsidRPr="006478A3" w:rsidRDefault="00B54268" w:rsidP="006478A3">
      <w:pPr>
        <w:pStyle w:val="2"/>
        <w:tabs>
          <w:tab w:val="left" w:pos="720"/>
          <w:tab w:val="left" w:pos="10659"/>
        </w:tabs>
        <w:ind w:left="0" w:right="-159" w:firstLine="0"/>
        <w:contextualSpacing/>
        <w:jc w:val="both"/>
        <w:rPr>
          <w:szCs w:val="28"/>
        </w:rPr>
      </w:pPr>
      <w:proofErr w:type="gramStart"/>
      <w:r w:rsidRPr="006478A3">
        <w:rPr>
          <w:b/>
          <w:bCs/>
          <w:szCs w:val="28"/>
        </w:rPr>
        <w:t>В пунктах пропуска через Государственную границу РФ</w:t>
      </w:r>
      <w:r w:rsidRPr="006478A3">
        <w:rPr>
          <w:szCs w:val="28"/>
        </w:rPr>
        <w:t xml:space="preserve">, а также в местах завершения таможенного оформления, находящихся в зоне ответственности Управления, за </w:t>
      </w:r>
      <w:r w:rsidR="006478A3" w:rsidRPr="006478A3">
        <w:rPr>
          <w:szCs w:val="28"/>
        </w:rPr>
        <w:t xml:space="preserve">9 месяцев 2021 года в пунктах пропуска через Государственную границу Российской Федерации, а также в местах завершения таможенного оформления, находящихся в зоне ответственности Управления </w:t>
      </w:r>
      <w:proofErr w:type="spellStart"/>
      <w:r w:rsidR="006478A3" w:rsidRPr="006478A3">
        <w:rPr>
          <w:szCs w:val="28"/>
        </w:rPr>
        <w:t>Россельхознадзора</w:t>
      </w:r>
      <w:proofErr w:type="spellEnd"/>
      <w:r w:rsidR="006478A3" w:rsidRPr="006478A3">
        <w:rPr>
          <w:szCs w:val="28"/>
        </w:rPr>
        <w:t xml:space="preserve"> по городу Москва, Московской и Тульской областям (далее – Управление), специалистами фитосанитарного контроля досмотрено более 65</w:t>
      </w:r>
      <w:proofErr w:type="gramEnd"/>
      <w:r w:rsidR="006478A3" w:rsidRPr="006478A3">
        <w:rPr>
          <w:szCs w:val="28"/>
        </w:rPr>
        <w:t xml:space="preserve"> </w:t>
      </w:r>
      <w:proofErr w:type="gramStart"/>
      <w:r w:rsidR="006478A3" w:rsidRPr="006478A3">
        <w:rPr>
          <w:szCs w:val="28"/>
        </w:rPr>
        <w:t xml:space="preserve">тыс. транспортных единиц, порядка 984 тыс. тонн и 1 299 млн. штук импортной </w:t>
      </w:r>
      <w:proofErr w:type="spellStart"/>
      <w:r w:rsidR="006478A3" w:rsidRPr="006478A3">
        <w:rPr>
          <w:szCs w:val="28"/>
        </w:rPr>
        <w:t>подкарантинной</w:t>
      </w:r>
      <w:proofErr w:type="spellEnd"/>
      <w:r w:rsidR="006478A3" w:rsidRPr="006478A3">
        <w:rPr>
          <w:szCs w:val="28"/>
        </w:rPr>
        <w:t xml:space="preserve"> продукции растительного происхождения, из них: семенного материала – более 3 788 тонн, посадочного материала – более 261 468 тыс. шт. и 2 тыс. тонн; срезов цветов – более 1 009 млн. шт., плодоовощной продукции – свыше 920 тыс. тонн.</w:t>
      </w:r>
      <w:proofErr w:type="gramEnd"/>
      <w:r w:rsidR="006478A3" w:rsidRPr="006478A3">
        <w:rPr>
          <w:szCs w:val="28"/>
        </w:rPr>
        <w:t xml:space="preserve"> Досмотрено ручной клади с растительными вложениями – 3 750 мест.</w:t>
      </w:r>
    </w:p>
    <w:p w:rsidR="006478A3" w:rsidRPr="006478A3" w:rsidRDefault="006478A3" w:rsidP="006478A3">
      <w:pPr>
        <w:pStyle w:val="2"/>
        <w:ind w:left="0" w:firstLine="709"/>
        <w:contextualSpacing/>
        <w:jc w:val="both"/>
        <w:rPr>
          <w:szCs w:val="28"/>
        </w:rPr>
      </w:pPr>
      <w:proofErr w:type="gramStart"/>
      <w:r w:rsidRPr="006478A3">
        <w:rPr>
          <w:szCs w:val="28"/>
        </w:rPr>
        <w:t xml:space="preserve">При ввозе </w:t>
      </w:r>
      <w:proofErr w:type="spellStart"/>
      <w:r w:rsidRPr="006478A3">
        <w:rPr>
          <w:szCs w:val="28"/>
        </w:rPr>
        <w:t>подкарантинной</w:t>
      </w:r>
      <w:proofErr w:type="spellEnd"/>
      <w:r w:rsidRPr="006478A3">
        <w:rPr>
          <w:szCs w:val="28"/>
        </w:rPr>
        <w:t xml:space="preserve"> продукции на территорию Российской Федерации специалистами Управления в 1 209 случаях выявлено 22 вида карантинных вредных организмов: </w:t>
      </w:r>
      <w:r w:rsidRPr="006478A3">
        <w:rPr>
          <w:i/>
          <w:szCs w:val="28"/>
        </w:rPr>
        <w:t>средиземноморская плодовая муха,</w:t>
      </w:r>
      <w:r w:rsidRPr="006478A3">
        <w:rPr>
          <w:szCs w:val="28"/>
        </w:rPr>
        <w:t xml:space="preserve"> </w:t>
      </w:r>
      <w:r w:rsidRPr="006478A3">
        <w:rPr>
          <w:i/>
          <w:szCs w:val="28"/>
        </w:rPr>
        <w:t>восточная плодожорка,</w:t>
      </w:r>
      <w:r w:rsidRPr="006478A3">
        <w:rPr>
          <w:szCs w:val="28"/>
        </w:rPr>
        <w:t xml:space="preserve"> </w:t>
      </w:r>
      <w:r w:rsidRPr="006478A3">
        <w:rPr>
          <w:i/>
          <w:szCs w:val="28"/>
        </w:rPr>
        <w:t xml:space="preserve">западный (калифорнийский) цветочный </w:t>
      </w:r>
      <w:proofErr w:type="spellStart"/>
      <w:r w:rsidRPr="006478A3">
        <w:rPr>
          <w:i/>
          <w:szCs w:val="28"/>
        </w:rPr>
        <w:t>трипс</w:t>
      </w:r>
      <w:proofErr w:type="spellEnd"/>
      <w:r w:rsidRPr="006478A3">
        <w:rPr>
          <w:i/>
          <w:szCs w:val="28"/>
        </w:rPr>
        <w:t>,</w:t>
      </w:r>
      <w:r w:rsidRPr="006478A3">
        <w:rPr>
          <w:szCs w:val="28"/>
        </w:rPr>
        <w:t xml:space="preserve"> </w:t>
      </w:r>
      <w:r w:rsidRPr="006478A3">
        <w:rPr>
          <w:i/>
          <w:szCs w:val="28"/>
        </w:rPr>
        <w:t xml:space="preserve">тутовая щитовка, калифорнийская щитовка, восточная фруктовая муха, красная померанцевая щитовка, табачная </w:t>
      </w:r>
      <w:proofErr w:type="spellStart"/>
      <w:r w:rsidRPr="006478A3">
        <w:rPr>
          <w:i/>
          <w:szCs w:val="28"/>
        </w:rPr>
        <w:t>белокрылка</w:t>
      </w:r>
      <w:proofErr w:type="spellEnd"/>
      <w:r w:rsidRPr="006478A3">
        <w:rPr>
          <w:szCs w:val="28"/>
        </w:rPr>
        <w:t xml:space="preserve">, </w:t>
      </w:r>
      <w:r w:rsidRPr="006478A3">
        <w:rPr>
          <w:i/>
          <w:szCs w:val="28"/>
        </w:rPr>
        <w:t xml:space="preserve">зерновки рода </w:t>
      </w:r>
      <w:proofErr w:type="spellStart"/>
      <w:r w:rsidRPr="006478A3">
        <w:rPr>
          <w:i/>
          <w:szCs w:val="28"/>
          <w:lang w:val="en-US"/>
        </w:rPr>
        <w:t>Callosobruchus</w:t>
      </w:r>
      <w:proofErr w:type="spellEnd"/>
      <w:r w:rsidRPr="006478A3">
        <w:rPr>
          <w:i/>
          <w:szCs w:val="28"/>
        </w:rPr>
        <w:t xml:space="preserve">, южноамериканская томатная моль, белая ржавчина хризантем, коричнево-мраморный клоп, зебра чип, повилика </w:t>
      </w:r>
      <w:r w:rsidRPr="006478A3">
        <w:rPr>
          <w:i/>
          <w:szCs w:val="28"/>
          <w:lang w:val="en-US"/>
        </w:rPr>
        <w:t>s</w:t>
      </w:r>
      <w:r w:rsidRPr="006478A3">
        <w:rPr>
          <w:i/>
          <w:szCs w:val="28"/>
        </w:rPr>
        <w:t>.</w:t>
      </w:r>
      <w:r w:rsidRPr="006478A3">
        <w:rPr>
          <w:i/>
          <w:szCs w:val="28"/>
          <w:lang w:val="en-US"/>
        </w:rPr>
        <w:t>p</w:t>
      </w:r>
      <w:r w:rsidRPr="006478A3">
        <w:rPr>
          <w:i/>
          <w:szCs w:val="28"/>
        </w:rPr>
        <w:t xml:space="preserve">., </w:t>
      </w:r>
      <w:proofErr w:type="spellStart"/>
      <w:r w:rsidRPr="006478A3">
        <w:rPr>
          <w:i/>
          <w:szCs w:val="28"/>
        </w:rPr>
        <w:t>антрактоз</w:t>
      </w:r>
      <w:proofErr w:type="spellEnd"/>
      <w:r w:rsidRPr="006478A3">
        <w:rPr>
          <w:i/>
          <w:szCs w:val="28"/>
        </w:rPr>
        <w:t xml:space="preserve"> земляники, череда</w:t>
      </w:r>
      <w:proofErr w:type="gramEnd"/>
      <w:r w:rsidRPr="006478A3">
        <w:rPr>
          <w:i/>
          <w:szCs w:val="28"/>
        </w:rPr>
        <w:t xml:space="preserve"> волосистая, бурая гниль картофеля, бурая </w:t>
      </w:r>
      <w:proofErr w:type="spellStart"/>
      <w:r w:rsidRPr="006478A3">
        <w:rPr>
          <w:i/>
          <w:szCs w:val="28"/>
        </w:rPr>
        <w:t>монилиозная</w:t>
      </w:r>
      <w:proofErr w:type="spellEnd"/>
      <w:r w:rsidRPr="006478A3">
        <w:rPr>
          <w:i/>
          <w:szCs w:val="28"/>
        </w:rPr>
        <w:t xml:space="preserve"> гниль, бактериальная пятнистость тыквенных культур, вирус мозаики </w:t>
      </w:r>
      <w:proofErr w:type="spellStart"/>
      <w:r w:rsidRPr="006478A3">
        <w:rPr>
          <w:i/>
          <w:szCs w:val="28"/>
        </w:rPr>
        <w:lastRenderedPageBreak/>
        <w:t>пепино</w:t>
      </w:r>
      <w:proofErr w:type="spellEnd"/>
      <w:r w:rsidRPr="006478A3">
        <w:rPr>
          <w:i/>
          <w:szCs w:val="28"/>
        </w:rPr>
        <w:t>, вирус пятнистого увядания томата, вирус коричневой морщинистости плодов томатов.</w:t>
      </w:r>
    </w:p>
    <w:p w:rsidR="006478A3" w:rsidRPr="006478A3" w:rsidRDefault="006478A3" w:rsidP="006478A3">
      <w:pPr>
        <w:pStyle w:val="2"/>
        <w:ind w:left="0" w:firstLine="709"/>
        <w:contextualSpacing/>
        <w:jc w:val="both"/>
        <w:rPr>
          <w:szCs w:val="28"/>
        </w:rPr>
      </w:pPr>
      <w:r w:rsidRPr="006478A3">
        <w:rPr>
          <w:szCs w:val="28"/>
        </w:rPr>
        <w:t xml:space="preserve">В отношении </w:t>
      </w:r>
      <w:proofErr w:type="spellStart"/>
      <w:r w:rsidRPr="006478A3">
        <w:rPr>
          <w:szCs w:val="28"/>
        </w:rPr>
        <w:t>подкарантинной</w:t>
      </w:r>
      <w:proofErr w:type="spellEnd"/>
      <w:r w:rsidRPr="006478A3">
        <w:rPr>
          <w:szCs w:val="28"/>
        </w:rPr>
        <w:t xml:space="preserve"> продукции, зараженной карантинными вредными организмами, были проведены карантинные фитосанитарные мероприятия в соответствии с фитосанитарным законодательством Российской Федерации.</w:t>
      </w:r>
    </w:p>
    <w:p w:rsidR="006478A3" w:rsidRPr="006478A3" w:rsidRDefault="006478A3" w:rsidP="006478A3">
      <w:pPr>
        <w:pStyle w:val="2"/>
        <w:ind w:left="0" w:firstLine="709"/>
        <w:contextualSpacing/>
        <w:jc w:val="both"/>
        <w:rPr>
          <w:szCs w:val="28"/>
        </w:rPr>
      </w:pPr>
      <w:proofErr w:type="gramStart"/>
      <w:r w:rsidRPr="006478A3">
        <w:rPr>
          <w:szCs w:val="28"/>
        </w:rPr>
        <w:t xml:space="preserve">В пассажирских терминалах международных аэропортов «Домодедово», «Шереметьево», «Внуково», «Жуковский» были предотвращены попытки ввоза из Республик Таджикистан, Азербайджан, Узбекистан, Молдова, Киргизия, Египет, Катара, ОАЭ, Кубы на территорию Российской Федерации плодоовощной продукции, сухофруктов, орехов, круп более 7 тонн, провозимых в ручной клади и багаже пассажиров с нарушениями действующего законодательства РФ и подпадающих под временные ограничения, установленные </w:t>
      </w:r>
      <w:proofErr w:type="spellStart"/>
      <w:r w:rsidRPr="006478A3">
        <w:rPr>
          <w:szCs w:val="28"/>
        </w:rPr>
        <w:t>Россельхознадзором</w:t>
      </w:r>
      <w:proofErr w:type="spellEnd"/>
      <w:r w:rsidRPr="006478A3">
        <w:rPr>
          <w:szCs w:val="28"/>
        </w:rPr>
        <w:t>.</w:t>
      </w:r>
      <w:proofErr w:type="gramEnd"/>
      <w:r w:rsidRPr="006478A3">
        <w:rPr>
          <w:szCs w:val="28"/>
        </w:rPr>
        <w:t xml:space="preserve"> Вышеуказанная продукция изъята и уничтожена.</w:t>
      </w:r>
    </w:p>
    <w:p w:rsidR="006478A3" w:rsidRPr="006478A3" w:rsidRDefault="006478A3" w:rsidP="006478A3">
      <w:pPr>
        <w:pStyle w:val="2"/>
        <w:ind w:left="0" w:firstLine="709"/>
        <w:contextualSpacing/>
        <w:jc w:val="both"/>
        <w:rPr>
          <w:szCs w:val="28"/>
        </w:rPr>
      </w:pPr>
      <w:r w:rsidRPr="006478A3">
        <w:rPr>
          <w:szCs w:val="28"/>
        </w:rPr>
        <w:t xml:space="preserve">В результате проверки фитосанитарных документов выявлен 61 случай нарушений правил ввоза </w:t>
      </w:r>
      <w:proofErr w:type="spellStart"/>
      <w:r w:rsidRPr="006478A3">
        <w:rPr>
          <w:szCs w:val="28"/>
        </w:rPr>
        <w:t>подкарантинной</w:t>
      </w:r>
      <w:proofErr w:type="spellEnd"/>
      <w:r w:rsidRPr="006478A3">
        <w:rPr>
          <w:szCs w:val="28"/>
        </w:rPr>
        <w:t xml:space="preserve"> продукции на территорию Российской Федерации из зарубежных государств. В соответствии с действующим законодательством РФ юридические лица, в адрес которых поступила подконтрольная продукция с нарушениями, привлечены к административной ответственности в соответствии со ст. 10.2 </w:t>
      </w:r>
      <w:proofErr w:type="spellStart"/>
      <w:r w:rsidRPr="006478A3">
        <w:rPr>
          <w:szCs w:val="28"/>
        </w:rPr>
        <w:t>КоАП</w:t>
      </w:r>
      <w:proofErr w:type="spellEnd"/>
      <w:r w:rsidRPr="006478A3">
        <w:rPr>
          <w:szCs w:val="28"/>
        </w:rPr>
        <w:t xml:space="preserve"> РФ. Взыскано штрафов на сумму 445 тыс. рублей.</w:t>
      </w:r>
    </w:p>
    <w:p w:rsidR="006478A3" w:rsidRPr="006478A3" w:rsidRDefault="006478A3" w:rsidP="006478A3">
      <w:pPr>
        <w:pStyle w:val="2"/>
        <w:tabs>
          <w:tab w:val="left" w:pos="9724"/>
        </w:tabs>
        <w:ind w:left="0" w:right="-86" w:firstLine="709"/>
        <w:contextualSpacing/>
        <w:jc w:val="both"/>
        <w:rPr>
          <w:szCs w:val="28"/>
        </w:rPr>
      </w:pPr>
      <w:r w:rsidRPr="006478A3">
        <w:rPr>
          <w:szCs w:val="28"/>
        </w:rPr>
        <w:t>При осуществлении карантинного фитосанитарного контроля в пунктах пропуска и местах завершения таможенного оформления государственными инспекторами Управления оформлено 76 209 актов карантинного фитосанитарного контроля (надзора).</w:t>
      </w:r>
    </w:p>
    <w:p w:rsidR="006478A3" w:rsidRPr="006478A3" w:rsidRDefault="006478A3" w:rsidP="006478A3">
      <w:pPr>
        <w:pStyle w:val="2"/>
        <w:tabs>
          <w:tab w:val="left" w:pos="720"/>
          <w:tab w:val="left" w:pos="10659"/>
        </w:tabs>
        <w:ind w:left="0" w:right="-159" w:firstLine="357"/>
        <w:contextualSpacing/>
        <w:jc w:val="both"/>
        <w:rPr>
          <w:szCs w:val="28"/>
        </w:rPr>
      </w:pPr>
      <w:r w:rsidRPr="006478A3">
        <w:rPr>
          <w:szCs w:val="28"/>
        </w:rPr>
        <w:t>На продукцию растительного происхождения, отгружаемую на экспорт и перевозимую в Калининградскую область, оформлено 11 914 фитосанитарных сертификатов.</w:t>
      </w:r>
    </w:p>
    <w:p w:rsidR="00B54268" w:rsidRPr="006478A3" w:rsidRDefault="00B54268" w:rsidP="006478A3">
      <w:pPr>
        <w:pStyle w:val="2"/>
        <w:tabs>
          <w:tab w:val="left" w:pos="720"/>
          <w:tab w:val="left" w:pos="10659"/>
        </w:tabs>
        <w:ind w:left="0" w:right="-159" w:firstLine="357"/>
        <w:contextualSpacing/>
        <w:jc w:val="both"/>
        <w:rPr>
          <w:szCs w:val="28"/>
        </w:rPr>
      </w:pPr>
      <w:proofErr w:type="gramStart"/>
      <w:r w:rsidRPr="006478A3">
        <w:rPr>
          <w:b/>
          <w:szCs w:val="28"/>
        </w:rPr>
        <w:t>В области</w:t>
      </w:r>
      <w:r w:rsidRPr="006478A3">
        <w:rPr>
          <w:szCs w:val="28"/>
        </w:rPr>
        <w:t xml:space="preserve"> </w:t>
      </w:r>
      <w:r w:rsidRPr="006478A3">
        <w:rPr>
          <w:b/>
          <w:bCs/>
          <w:szCs w:val="28"/>
        </w:rPr>
        <w:t>ветеринарного надзора</w:t>
      </w:r>
      <w:r w:rsidRPr="006478A3">
        <w:rPr>
          <w:szCs w:val="28"/>
        </w:rPr>
        <w:t xml:space="preserve"> согласно Указа Президента РФ «О применении отдельных специальных экономических мер в целях обеспечения безопасности Российской Федерации», Управлением </w:t>
      </w:r>
      <w:proofErr w:type="spellStart"/>
      <w:r w:rsidRPr="006478A3">
        <w:rPr>
          <w:szCs w:val="28"/>
        </w:rPr>
        <w:t>Россельхознадзора</w:t>
      </w:r>
      <w:proofErr w:type="spellEnd"/>
      <w:r w:rsidRPr="006478A3">
        <w:rPr>
          <w:szCs w:val="28"/>
        </w:rPr>
        <w:t xml:space="preserve"> совместно с правоохранительными и другими органами проведены контрольно-надзорные мероприятия, в результате которых выявлено и уничтожено 114 партий продукции животного происхождения, запрещенной к ввозу на территорию Российской Федерации, общим весом 12,265 тонн.</w:t>
      </w:r>
      <w:proofErr w:type="gramEnd"/>
    </w:p>
    <w:p w:rsidR="00B54268" w:rsidRPr="006478A3" w:rsidRDefault="00B54268" w:rsidP="00B54268">
      <w:pPr>
        <w:spacing w:after="0" w:line="240" w:lineRule="auto"/>
        <w:ind w:firstLine="709"/>
        <w:contextualSpacing/>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 xml:space="preserve">Так же сотрудниками Управления </w:t>
      </w:r>
      <w:proofErr w:type="spellStart"/>
      <w:r w:rsidRPr="006478A3">
        <w:rPr>
          <w:rFonts w:ascii="Times New Roman" w:eastAsia="Times New Roman" w:hAnsi="Times New Roman" w:cs="Times New Roman"/>
          <w:sz w:val="28"/>
          <w:szCs w:val="28"/>
          <w:lang w:eastAsia="ru-RU"/>
        </w:rPr>
        <w:t>Россельхознадзора</w:t>
      </w:r>
      <w:proofErr w:type="spellEnd"/>
      <w:r w:rsidRPr="006478A3">
        <w:rPr>
          <w:rFonts w:ascii="Times New Roman" w:eastAsia="Times New Roman" w:hAnsi="Times New Roman" w:cs="Times New Roman"/>
          <w:sz w:val="28"/>
          <w:szCs w:val="28"/>
          <w:lang w:eastAsia="ru-RU"/>
        </w:rPr>
        <w:t xml:space="preserve"> выявлено более 82 тонн обезличенной, некачественной и опасной продукции животного происхождения. До принятия решения о ее утилизации или уничтожении вся обнаруженная продукция помещалась на изолированное хранение под контролем ветеринарной службы субъекта. </w:t>
      </w:r>
    </w:p>
    <w:p w:rsidR="00B54268" w:rsidRPr="006478A3" w:rsidRDefault="00B54268" w:rsidP="00B54268">
      <w:pPr>
        <w:spacing w:after="0" w:line="240" w:lineRule="auto"/>
        <w:ind w:firstLine="709"/>
        <w:contextualSpacing/>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За 9 месяцев 2021 года</w:t>
      </w:r>
      <w:r w:rsidRPr="006478A3">
        <w:rPr>
          <w:rFonts w:ascii="Times New Roman" w:hAnsi="Times New Roman" w:cs="Times New Roman"/>
          <w:sz w:val="28"/>
          <w:szCs w:val="28"/>
        </w:rPr>
        <w:t xml:space="preserve">, </w:t>
      </w:r>
      <w:r w:rsidRPr="006478A3">
        <w:rPr>
          <w:rFonts w:ascii="Times New Roman" w:eastAsia="Times New Roman" w:hAnsi="Times New Roman" w:cs="Times New Roman"/>
          <w:sz w:val="28"/>
          <w:szCs w:val="28"/>
          <w:lang w:eastAsia="ru-RU"/>
        </w:rPr>
        <w:t xml:space="preserve">в рамках рассмотрения заявок о присвоении </w:t>
      </w:r>
      <w:proofErr w:type="spellStart"/>
      <w:r w:rsidRPr="006478A3">
        <w:rPr>
          <w:rFonts w:ascii="Times New Roman" w:eastAsia="Times New Roman" w:hAnsi="Times New Roman" w:cs="Times New Roman"/>
          <w:sz w:val="28"/>
          <w:szCs w:val="28"/>
          <w:lang w:eastAsia="ru-RU"/>
        </w:rPr>
        <w:t>зоосанитарного</w:t>
      </w:r>
      <w:proofErr w:type="spellEnd"/>
      <w:r w:rsidRPr="006478A3">
        <w:rPr>
          <w:rFonts w:ascii="Times New Roman" w:eastAsia="Times New Roman" w:hAnsi="Times New Roman" w:cs="Times New Roman"/>
          <w:sz w:val="28"/>
          <w:szCs w:val="28"/>
          <w:lang w:eastAsia="ru-RU"/>
        </w:rPr>
        <w:t xml:space="preserve"> статуса (</w:t>
      </w:r>
      <w:proofErr w:type="spellStart"/>
      <w:r w:rsidRPr="006478A3">
        <w:rPr>
          <w:rFonts w:ascii="Times New Roman" w:eastAsia="Times New Roman" w:hAnsi="Times New Roman" w:cs="Times New Roman"/>
          <w:sz w:val="28"/>
          <w:szCs w:val="28"/>
          <w:lang w:eastAsia="ru-RU"/>
        </w:rPr>
        <w:t>компартментализации</w:t>
      </w:r>
      <w:proofErr w:type="spellEnd"/>
      <w:r w:rsidRPr="006478A3">
        <w:rPr>
          <w:rFonts w:ascii="Times New Roman" w:eastAsia="Times New Roman" w:hAnsi="Times New Roman" w:cs="Times New Roman"/>
          <w:sz w:val="28"/>
          <w:szCs w:val="28"/>
          <w:lang w:eastAsia="ru-RU"/>
        </w:rPr>
        <w:t xml:space="preserve">) 13 предприятиям </w:t>
      </w:r>
      <w:proofErr w:type="gramStart"/>
      <w:r w:rsidRPr="006478A3">
        <w:rPr>
          <w:rFonts w:ascii="Times New Roman" w:eastAsia="Times New Roman" w:hAnsi="Times New Roman" w:cs="Times New Roman"/>
          <w:sz w:val="28"/>
          <w:szCs w:val="28"/>
          <w:lang w:eastAsia="ru-RU"/>
        </w:rPr>
        <w:t>присвоен</w:t>
      </w:r>
      <w:proofErr w:type="gramEnd"/>
      <w:r w:rsidRPr="006478A3">
        <w:rPr>
          <w:rFonts w:ascii="Times New Roman" w:eastAsia="Times New Roman" w:hAnsi="Times New Roman" w:cs="Times New Roman"/>
          <w:sz w:val="28"/>
          <w:szCs w:val="28"/>
          <w:lang w:eastAsia="ru-RU"/>
        </w:rPr>
        <w:t xml:space="preserve"> – III </w:t>
      </w:r>
      <w:proofErr w:type="spellStart"/>
      <w:r w:rsidRPr="006478A3">
        <w:rPr>
          <w:rFonts w:ascii="Times New Roman" w:eastAsia="Times New Roman" w:hAnsi="Times New Roman" w:cs="Times New Roman"/>
          <w:sz w:val="28"/>
          <w:szCs w:val="28"/>
          <w:lang w:eastAsia="ru-RU"/>
        </w:rPr>
        <w:t>компартмент</w:t>
      </w:r>
      <w:proofErr w:type="spellEnd"/>
      <w:r w:rsidRPr="006478A3">
        <w:rPr>
          <w:rFonts w:ascii="Times New Roman" w:eastAsia="Times New Roman" w:hAnsi="Times New Roman" w:cs="Times New Roman"/>
          <w:sz w:val="28"/>
          <w:szCs w:val="28"/>
          <w:lang w:eastAsia="ru-RU"/>
        </w:rPr>
        <w:t xml:space="preserve">, 1 предприятию присвоен – </w:t>
      </w:r>
      <w:r w:rsidRPr="006478A3">
        <w:rPr>
          <w:rFonts w:ascii="Times New Roman" w:eastAsia="Times New Roman" w:hAnsi="Times New Roman" w:cs="Times New Roman"/>
          <w:sz w:val="28"/>
          <w:szCs w:val="28"/>
          <w:lang w:val="en-US" w:eastAsia="ru-RU"/>
        </w:rPr>
        <w:t>IV</w:t>
      </w:r>
      <w:r w:rsidRPr="006478A3">
        <w:rPr>
          <w:rFonts w:ascii="Times New Roman" w:eastAsia="Times New Roman" w:hAnsi="Times New Roman" w:cs="Times New Roman"/>
          <w:sz w:val="28"/>
          <w:szCs w:val="28"/>
          <w:lang w:eastAsia="ru-RU"/>
        </w:rPr>
        <w:t xml:space="preserve"> </w:t>
      </w:r>
      <w:proofErr w:type="spellStart"/>
      <w:r w:rsidRPr="006478A3">
        <w:rPr>
          <w:rFonts w:ascii="Times New Roman" w:eastAsia="Times New Roman" w:hAnsi="Times New Roman" w:cs="Times New Roman"/>
          <w:sz w:val="28"/>
          <w:szCs w:val="28"/>
          <w:lang w:eastAsia="ru-RU"/>
        </w:rPr>
        <w:t>компартмент</w:t>
      </w:r>
      <w:proofErr w:type="spellEnd"/>
      <w:r w:rsidRPr="006478A3">
        <w:rPr>
          <w:rFonts w:ascii="Times New Roman" w:eastAsia="Times New Roman" w:hAnsi="Times New Roman" w:cs="Times New Roman"/>
          <w:sz w:val="28"/>
          <w:szCs w:val="28"/>
          <w:lang w:eastAsia="ru-RU"/>
        </w:rPr>
        <w:t xml:space="preserve">, 20 предприятиям в присвоении </w:t>
      </w:r>
      <w:proofErr w:type="spellStart"/>
      <w:r w:rsidRPr="006478A3">
        <w:rPr>
          <w:rFonts w:ascii="Times New Roman" w:eastAsia="Times New Roman" w:hAnsi="Times New Roman" w:cs="Times New Roman"/>
          <w:sz w:val="28"/>
          <w:szCs w:val="28"/>
          <w:lang w:eastAsia="ru-RU"/>
        </w:rPr>
        <w:t>зоосанитарного</w:t>
      </w:r>
      <w:proofErr w:type="spellEnd"/>
      <w:r w:rsidRPr="006478A3">
        <w:rPr>
          <w:rFonts w:ascii="Times New Roman" w:eastAsia="Times New Roman" w:hAnsi="Times New Roman" w:cs="Times New Roman"/>
          <w:sz w:val="28"/>
          <w:szCs w:val="28"/>
          <w:lang w:eastAsia="ru-RU"/>
        </w:rPr>
        <w:t xml:space="preserve"> статуса отказано.</w:t>
      </w:r>
    </w:p>
    <w:p w:rsidR="00B54268" w:rsidRPr="006478A3" w:rsidRDefault="00B54268" w:rsidP="00B54268">
      <w:pPr>
        <w:spacing w:after="0" w:line="240" w:lineRule="auto"/>
        <w:ind w:firstLine="709"/>
        <w:contextualSpacing/>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lastRenderedPageBreak/>
        <w:t>В сфере лицензирования фармацевтической деятельности проведено 77 обследований, выдано 70 лицензий по заявлениям о предоставлении или переоформлении лицензий на осуществление фармацевтической деятельности в сфере розничной торговли лекарственными препаратами для ветеринарного применения.</w:t>
      </w:r>
    </w:p>
    <w:p w:rsidR="00B54268" w:rsidRPr="006478A3" w:rsidRDefault="00B54268" w:rsidP="00B54268">
      <w:pPr>
        <w:pStyle w:val="2"/>
        <w:tabs>
          <w:tab w:val="left" w:pos="720"/>
          <w:tab w:val="left" w:pos="10659"/>
        </w:tabs>
        <w:ind w:left="0" w:right="-159" w:firstLine="357"/>
        <w:contextualSpacing/>
        <w:jc w:val="both"/>
        <w:rPr>
          <w:szCs w:val="28"/>
        </w:rPr>
      </w:pPr>
      <w:r w:rsidRPr="006478A3">
        <w:rPr>
          <w:szCs w:val="28"/>
        </w:rPr>
        <w:t xml:space="preserve">По итогам работы мониторинговой группы ФГИС «Меркурий» Управлением заблокировано и аннулировано: аттестованных специалистов – 3, уполномоченных лиц – 1 467, из них привлечено к административной ответственности – 177. Исключено фантомных площадок в производстве – 131 (в т.ч. молочное производство - 40, производство мяса и </w:t>
      </w:r>
      <w:proofErr w:type="spellStart"/>
      <w:r w:rsidRPr="006478A3">
        <w:rPr>
          <w:szCs w:val="28"/>
        </w:rPr>
        <w:t>мясопереработка</w:t>
      </w:r>
      <w:proofErr w:type="spellEnd"/>
      <w:r w:rsidRPr="006478A3">
        <w:rPr>
          <w:szCs w:val="28"/>
        </w:rPr>
        <w:t xml:space="preserve"> – 73, производство рыбы и продуктов ее переработки, икры - 18), фантомных площадок в торговле – 156.</w:t>
      </w:r>
    </w:p>
    <w:p w:rsidR="00B54268" w:rsidRPr="006478A3" w:rsidRDefault="00B54268" w:rsidP="00B54268">
      <w:pPr>
        <w:shd w:val="clear" w:color="auto" w:fill="FFFFFF"/>
        <w:spacing w:after="0" w:line="240" w:lineRule="auto"/>
        <w:ind w:firstLine="708"/>
        <w:contextualSpacing/>
        <w:jc w:val="both"/>
        <w:outlineLvl w:val="0"/>
        <w:rPr>
          <w:rFonts w:ascii="Times New Roman" w:hAnsi="Times New Roman" w:cs="Times New Roman"/>
          <w:sz w:val="28"/>
          <w:szCs w:val="28"/>
        </w:rPr>
      </w:pPr>
      <w:r w:rsidRPr="006478A3">
        <w:rPr>
          <w:rFonts w:ascii="Times New Roman" w:hAnsi="Times New Roman" w:cs="Times New Roman"/>
          <w:b/>
          <w:bCs/>
          <w:sz w:val="28"/>
          <w:szCs w:val="28"/>
        </w:rPr>
        <w:t>В области карантина растений</w:t>
      </w:r>
      <w:r w:rsidRPr="006478A3">
        <w:rPr>
          <w:rFonts w:ascii="Times New Roman" w:hAnsi="Times New Roman" w:cs="Times New Roman"/>
          <w:sz w:val="28"/>
          <w:szCs w:val="28"/>
        </w:rPr>
        <w:t xml:space="preserve"> Проведено 0 плановых проверок, 17 внеплановых проверок, 625 иных контрольно-надзорных мероприятий. Выявлено 341 нарушение обязательных требований законодательства РФ по хранению, переработке, использованию и реализации </w:t>
      </w:r>
      <w:proofErr w:type="spellStart"/>
      <w:r w:rsidRPr="006478A3">
        <w:rPr>
          <w:rFonts w:ascii="Times New Roman" w:hAnsi="Times New Roman" w:cs="Times New Roman"/>
          <w:sz w:val="28"/>
          <w:szCs w:val="28"/>
        </w:rPr>
        <w:t>подкарантинной</w:t>
      </w:r>
      <w:proofErr w:type="spellEnd"/>
      <w:r w:rsidRPr="006478A3">
        <w:rPr>
          <w:rFonts w:ascii="Times New Roman" w:hAnsi="Times New Roman" w:cs="Times New Roman"/>
          <w:sz w:val="28"/>
          <w:szCs w:val="28"/>
        </w:rPr>
        <w:t xml:space="preserve"> продукции. Составлен 341 протокол об административных правонарушениях, выдано 5представлений об устранении причин и условий, способствовавших совершению административного правонарушения. Для осуществления вывоза партий </w:t>
      </w:r>
      <w:proofErr w:type="spellStart"/>
      <w:r w:rsidRPr="006478A3">
        <w:rPr>
          <w:rFonts w:ascii="Times New Roman" w:hAnsi="Times New Roman" w:cs="Times New Roman"/>
          <w:sz w:val="28"/>
          <w:szCs w:val="28"/>
        </w:rPr>
        <w:t>подкарантинной</w:t>
      </w:r>
      <w:proofErr w:type="spellEnd"/>
      <w:r w:rsidRPr="006478A3">
        <w:rPr>
          <w:rFonts w:ascii="Times New Roman" w:hAnsi="Times New Roman" w:cs="Times New Roman"/>
          <w:sz w:val="28"/>
          <w:szCs w:val="28"/>
        </w:rPr>
        <w:t xml:space="preserve"> продукции оформлено и выдано 4 990 карантинных сертификатов. Проведен мониторинг карантинного фитосанитарного состояния 246 </w:t>
      </w:r>
      <w:proofErr w:type="spellStart"/>
      <w:r w:rsidRPr="006478A3">
        <w:rPr>
          <w:rFonts w:ascii="Times New Roman" w:hAnsi="Times New Roman" w:cs="Times New Roman"/>
          <w:sz w:val="28"/>
          <w:szCs w:val="28"/>
        </w:rPr>
        <w:t>подкарантинных</w:t>
      </w:r>
      <w:proofErr w:type="spellEnd"/>
      <w:r w:rsidRPr="006478A3">
        <w:rPr>
          <w:rFonts w:ascii="Times New Roman" w:hAnsi="Times New Roman" w:cs="Times New Roman"/>
          <w:sz w:val="28"/>
          <w:szCs w:val="28"/>
        </w:rPr>
        <w:t xml:space="preserve"> объектов на общей площади 114 739 га. </w:t>
      </w:r>
      <w:proofErr w:type="gramStart"/>
      <w:r w:rsidRPr="006478A3">
        <w:rPr>
          <w:rFonts w:ascii="Times New Roman" w:hAnsi="Times New Roman" w:cs="Times New Roman"/>
          <w:sz w:val="28"/>
          <w:szCs w:val="28"/>
        </w:rPr>
        <w:t xml:space="preserve">По результатам упразднено 17 КФСЗ по западному цветочному (калифорнийскому) </w:t>
      </w:r>
      <w:proofErr w:type="spellStart"/>
      <w:r w:rsidRPr="006478A3">
        <w:rPr>
          <w:rFonts w:ascii="Times New Roman" w:hAnsi="Times New Roman" w:cs="Times New Roman"/>
          <w:sz w:val="28"/>
          <w:szCs w:val="28"/>
        </w:rPr>
        <w:t>трипсу</w:t>
      </w:r>
      <w:proofErr w:type="spellEnd"/>
      <w:r w:rsidRPr="006478A3">
        <w:rPr>
          <w:rFonts w:ascii="Times New Roman" w:hAnsi="Times New Roman" w:cs="Times New Roman"/>
          <w:sz w:val="28"/>
          <w:szCs w:val="28"/>
        </w:rPr>
        <w:t xml:space="preserve">, </w:t>
      </w:r>
      <w:proofErr w:type="spellStart"/>
      <w:r w:rsidRPr="006478A3">
        <w:rPr>
          <w:rFonts w:ascii="Times New Roman" w:hAnsi="Times New Roman" w:cs="Times New Roman"/>
          <w:i/>
          <w:sz w:val="28"/>
          <w:szCs w:val="28"/>
        </w:rPr>
        <w:t>Потивирусу</w:t>
      </w:r>
      <w:proofErr w:type="spellEnd"/>
      <w:r w:rsidRPr="006478A3">
        <w:rPr>
          <w:rFonts w:ascii="Times New Roman" w:hAnsi="Times New Roman" w:cs="Times New Roman"/>
          <w:i/>
          <w:sz w:val="28"/>
          <w:szCs w:val="28"/>
        </w:rPr>
        <w:t xml:space="preserve"> </w:t>
      </w:r>
      <w:proofErr w:type="spellStart"/>
      <w:r w:rsidRPr="006478A3">
        <w:rPr>
          <w:rFonts w:ascii="Times New Roman" w:hAnsi="Times New Roman" w:cs="Times New Roman"/>
          <w:i/>
          <w:sz w:val="28"/>
          <w:szCs w:val="28"/>
        </w:rPr>
        <w:t>шарки</w:t>
      </w:r>
      <w:proofErr w:type="spellEnd"/>
      <w:r w:rsidRPr="006478A3">
        <w:rPr>
          <w:rFonts w:ascii="Times New Roman" w:hAnsi="Times New Roman" w:cs="Times New Roman"/>
          <w:i/>
          <w:sz w:val="28"/>
          <w:szCs w:val="28"/>
        </w:rPr>
        <w:t xml:space="preserve"> (оспы) сливы</w:t>
      </w:r>
      <w:r w:rsidRPr="006478A3">
        <w:rPr>
          <w:rFonts w:ascii="Times New Roman" w:hAnsi="Times New Roman" w:cs="Times New Roman"/>
          <w:sz w:val="28"/>
          <w:szCs w:val="28"/>
        </w:rPr>
        <w:t>, Золотистой картофельной нематоде, Чёрному сосновому усачу, Малому черному еловому усачу.</w:t>
      </w:r>
      <w:proofErr w:type="gramEnd"/>
    </w:p>
    <w:p w:rsidR="00B54268" w:rsidRPr="006478A3" w:rsidRDefault="00B54268" w:rsidP="00B54268">
      <w:pPr>
        <w:shd w:val="clear" w:color="auto" w:fill="FFFFFF"/>
        <w:spacing w:after="0" w:line="240" w:lineRule="auto"/>
        <w:ind w:firstLine="708"/>
        <w:contextualSpacing/>
        <w:jc w:val="both"/>
        <w:outlineLvl w:val="0"/>
        <w:rPr>
          <w:rFonts w:ascii="Times New Roman" w:hAnsi="Times New Roman" w:cs="Times New Roman"/>
          <w:sz w:val="28"/>
          <w:szCs w:val="28"/>
        </w:rPr>
      </w:pPr>
      <w:r w:rsidRPr="006478A3">
        <w:rPr>
          <w:rFonts w:ascii="Times New Roman" w:hAnsi="Times New Roman" w:cs="Times New Roman"/>
          <w:b/>
          <w:sz w:val="28"/>
          <w:szCs w:val="28"/>
        </w:rPr>
        <w:t>В сфере безопасности и качества зерна и продуктов его переработки</w:t>
      </w:r>
      <w:r w:rsidRPr="006478A3">
        <w:rPr>
          <w:rFonts w:ascii="Times New Roman" w:hAnsi="Times New Roman" w:cs="Times New Roman"/>
          <w:sz w:val="28"/>
          <w:szCs w:val="28"/>
        </w:rPr>
        <w:t xml:space="preserve"> проведено 286 контрольно-надзорных мероприятия: 28 плановых проверок и 47 внеплановых, 211 иных мероприятий. В результате проведенных проверок выявлено 220 нарушений законодательства Российской Федерации. Сумма административных штрафов составила 10 291,00 тыс. рублей. При проведении контрольно-надзорных мероприятий проинспектировано 758,8 тыс. тонн зерна и продуктов его переработки, выявлено 238,5 тыс. тонн зерновой продукции, не соответствующей нормативным документам. Отозвано 159 деклараций о соответствии</w:t>
      </w:r>
    </w:p>
    <w:p w:rsidR="00B54268" w:rsidRPr="006478A3" w:rsidRDefault="00B54268" w:rsidP="00B54268">
      <w:pPr>
        <w:shd w:val="clear" w:color="auto" w:fill="FFFFFF"/>
        <w:spacing w:after="0" w:line="240" w:lineRule="auto"/>
        <w:ind w:firstLine="708"/>
        <w:contextualSpacing/>
        <w:jc w:val="both"/>
        <w:outlineLvl w:val="0"/>
        <w:rPr>
          <w:rFonts w:ascii="Times New Roman" w:hAnsi="Times New Roman" w:cs="Times New Roman"/>
          <w:sz w:val="28"/>
          <w:szCs w:val="28"/>
        </w:rPr>
      </w:pPr>
      <w:r w:rsidRPr="006478A3">
        <w:rPr>
          <w:rFonts w:ascii="Times New Roman" w:hAnsi="Times New Roman" w:cs="Times New Roman"/>
          <w:b/>
          <w:sz w:val="28"/>
          <w:szCs w:val="28"/>
        </w:rPr>
        <w:t>В области семеноводства</w:t>
      </w:r>
      <w:r w:rsidRPr="006478A3">
        <w:rPr>
          <w:rFonts w:ascii="Times New Roman" w:hAnsi="Times New Roman" w:cs="Times New Roman"/>
          <w:sz w:val="28"/>
          <w:szCs w:val="28"/>
        </w:rPr>
        <w:t xml:space="preserve"> проведено всего 79 контрольно-надзорных мероприятий: 40 плановых проверок и 34 внеплановые, 5 иных контрольно-надзорных мероприятий. Управлением проконтролированы партии семян общим весом 19 311,19 тонн. При ввозе на территорию РФ проконтролировано 9 283 партии импортных семян, общим весом 3 577,97 тонн.</w:t>
      </w:r>
    </w:p>
    <w:p w:rsidR="006478A3" w:rsidRPr="006478A3" w:rsidRDefault="00B54268" w:rsidP="006478A3">
      <w:pPr>
        <w:pStyle w:val="a3"/>
        <w:spacing w:after="0" w:line="240" w:lineRule="auto"/>
        <w:ind w:left="0"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b/>
          <w:bCs/>
          <w:sz w:val="28"/>
          <w:szCs w:val="28"/>
          <w:lang w:eastAsia="ru-RU"/>
        </w:rPr>
        <w:t>В сфере земельного надзора</w:t>
      </w:r>
      <w:r w:rsidRPr="006478A3">
        <w:rPr>
          <w:rFonts w:ascii="Times New Roman" w:eastAsia="Times New Roman" w:hAnsi="Times New Roman" w:cs="Times New Roman"/>
          <w:sz w:val="28"/>
          <w:szCs w:val="28"/>
          <w:lang w:eastAsia="ru-RU"/>
        </w:rPr>
        <w:t xml:space="preserve"> выявлено более </w:t>
      </w:r>
      <w:r w:rsidR="006478A3" w:rsidRPr="006478A3">
        <w:rPr>
          <w:rFonts w:ascii="Times New Roman" w:eastAsia="Times New Roman" w:hAnsi="Times New Roman" w:cs="Times New Roman"/>
          <w:sz w:val="28"/>
          <w:szCs w:val="28"/>
          <w:lang w:eastAsia="ru-RU"/>
        </w:rPr>
        <w:t>1 307 фактов нарушений земельного законодательства на площади более 28 тыс. га. По результатам проведенной работы выдано 486 предписаний и представлений.</w:t>
      </w:r>
    </w:p>
    <w:p w:rsidR="006478A3" w:rsidRPr="006478A3" w:rsidRDefault="006478A3" w:rsidP="006478A3">
      <w:pPr>
        <w:pStyle w:val="a3"/>
        <w:spacing w:after="0" w:line="240" w:lineRule="auto"/>
        <w:ind w:left="0"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lastRenderedPageBreak/>
        <w:t>В результате исполнения предписаний устранены нарушения на площади более 8,3 тыс. га земель сельскохозяйственного назначения. 1 117 нарушителей законодательства привлечены к административной ответственности в виде штрафов на сумму около 36 млн. рублей, взыскано более 20 млн. рублей.</w:t>
      </w:r>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Со стороны нарушителей земельного законодательства возросло число обращений в судебные инстанции с требованиями признать незаконными вынесенные Управлением постановления. В течение 2021 года в судах общей юрисдикции рассмотрено 303 дела на сумму более 14 млн. рублей, из них Управление отстояло свои позиции в 281 случае.</w:t>
      </w:r>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proofErr w:type="gramStart"/>
      <w:r w:rsidRPr="006478A3">
        <w:rPr>
          <w:rFonts w:ascii="Times New Roman" w:eastAsia="Times New Roman" w:hAnsi="Times New Roman" w:cs="Times New Roman"/>
          <w:sz w:val="28"/>
          <w:szCs w:val="28"/>
          <w:lang w:eastAsia="ru-RU"/>
        </w:rPr>
        <w:t xml:space="preserve">За 9 месяцев 2021 года Управление, для осуществлении функции государственного земельного надзора в соответствии с постановлением Правительства Российской Федерации «О применении </w:t>
      </w:r>
      <w:proofErr w:type="spellStart"/>
      <w:r w:rsidRPr="006478A3">
        <w:rPr>
          <w:rFonts w:ascii="Times New Roman" w:eastAsia="Times New Roman" w:hAnsi="Times New Roman" w:cs="Times New Roman"/>
          <w:sz w:val="28"/>
          <w:szCs w:val="28"/>
          <w:lang w:eastAsia="ru-RU"/>
        </w:rPr>
        <w:t>риск-ориентированного</w:t>
      </w:r>
      <w:proofErr w:type="spellEnd"/>
      <w:r w:rsidRPr="006478A3">
        <w:rPr>
          <w:rFonts w:ascii="Times New Roman" w:eastAsia="Times New Roman" w:hAnsi="Times New Roman" w:cs="Times New Roman"/>
          <w:sz w:val="28"/>
          <w:szCs w:val="28"/>
          <w:lang w:eastAsia="ru-RU"/>
        </w:rPr>
        <w:t xml:space="preserve"> подхода при организации отдельных видов государственного контроля (надзора)» присвоило более чем 13 300 поднадзорным субъектам и объектам среднюю, умеренную и низкую категории риска.</w:t>
      </w:r>
      <w:proofErr w:type="gramEnd"/>
      <w:r w:rsidRPr="006478A3">
        <w:rPr>
          <w:rFonts w:ascii="Times New Roman" w:eastAsia="Times New Roman" w:hAnsi="Times New Roman" w:cs="Times New Roman"/>
          <w:sz w:val="28"/>
          <w:szCs w:val="28"/>
          <w:lang w:eastAsia="ru-RU"/>
        </w:rPr>
        <w:t xml:space="preserve"> Формирование плана проверок на 2021 год осуществлялось с применением </w:t>
      </w:r>
      <w:proofErr w:type="spellStart"/>
      <w:proofErr w:type="gramStart"/>
      <w:r w:rsidRPr="006478A3">
        <w:rPr>
          <w:rFonts w:ascii="Times New Roman" w:eastAsia="Times New Roman" w:hAnsi="Times New Roman" w:cs="Times New Roman"/>
          <w:sz w:val="28"/>
          <w:szCs w:val="28"/>
          <w:lang w:eastAsia="ru-RU"/>
        </w:rPr>
        <w:t>риск-ориентированного</w:t>
      </w:r>
      <w:proofErr w:type="spellEnd"/>
      <w:proofErr w:type="gramEnd"/>
      <w:r w:rsidRPr="006478A3">
        <w:rPr>
          <w:rFonts w:ascii="Times New Roman" w:eastAsia="Times New Roman" w:hAnsi="Times New Roman" w:cs="Times New Roman"/>
          <w:sz w:val="28"/>
          <w:szCs w:val="28"/>
          <w:lang w:eastAsia="ru-RU"/>
        </w:rPr>
        <w:t xml:space="preserve"> подхода.</w:t>
      </w:r>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 xml:space="preserve">За 9 месяцев 2021 года Управлением активно проводились мероприятия по </w:t>
      </w:r>
      <w:proofErr w:type="gramStart"/>
      <w:r w:rsidRPr="006478A3">
        <w:rPr>
          <w:rFonts w:ascii="Times New Roman" w:eastAsia="Times New Roman" w:hAnsi="Times New Roman" w:cs="Times New Roman"/>
          <w:sz w:val="28"/>
          <w:szCs w:val="28"/>
          <w:lang w:eastAsia="ru-RU"/>
        </w:rPr>
        <w:t>контролю за</w:t>
      </w:r>
      <w:proofErr w:type="gramEnd"/>
      <w:r w:rsidRPr="006478A3">
        <w:rPr>
          <w:rFonts w:ascii="Times New Roman" w:eastAsia="Times New Roman" w:hAnsi="Times New Roman" w:cs="Times New Roman"/>
          <w:sz w:val="28"/>
          <w:szCs w:val="28"/>
          <w:lang w:eastAsia="ru-RU"/>
        </w:rPr>
        <w:t xml:space="preserve"> использованием сельскохозяйственных земель без взаимодействия с правообладателями земельных участков. Так, за отчетный период Управлением проведено более 236 плановых (рейдовых) осмотра (обследования), более 109 административных обследований и 15 выездных обследований, направлено 177 предостережений о недопустимости нарушений требований земельного законодательства Российской Федерации.</w:t>
      </w:r>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 xml:space="preserve">На основании представленных Управлением в 2020-2021 </w:t>
      </w:r>
      <w:proofErr w:type="spellStart"/>
      <w:proofErr w:type="gramStart"/>
      <w:r w:rsidRPr="006478A3">
        <w:rPr>
          <w:rFonts w:ascii="Times New Roman" w:eastAsia="Times New Roman" w:hAnsi="Times New Roman" w:cs="Times New Roman"/>
          <w:sz w:val="28"/>
          <w:szCs w:val="28"/>
          <w:lang w:eastAsia="ru-RU"/>
        </w:rPr>
        <w:t>гг</w:t>
      </w:r>
      <w:proofErr w:type="spellEnd"/>
      <w:proofErr w:type="gramEnd"/>
      <w:r w:rsidRPr="006478A3">
        <w:rPr>
          <w:rFonts w:ascii="Times New Roman" w:eastAsia="Times New Roman" w:hAnsi="Times New Roman" w:cs="Times New Roman"/>
          <w:sz w:val="28"/>
          <w:szCs w:val="28"/>
          <w:lang w:eastAsia="ru-RU"/>
        </w:rPr>
        <w:t xml:space="preserve"> Министерством имущественных отношений Московской области и Министерством имущественных и земельных отношений Тульской области в суды подано 29 исковых заявлений об изъятии 29 земельных участков, общей площадью более 480 га.</w:t>
      </w:r>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По решениям судов 14 земельных участков, общей площадью более 190 га, изъяты у собственников.</w:t>
      </w:r>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 xml:space="preserve">В 2020-2021 </w:t>
      </w:r>
      <w:proofErr w:type="spellStart"/>
      <w:proofErr w:type="gramStart"/>
      <w:r w:rsidRPr="006478A3">
        <w:rPr>
          <w:rFonts w:ascii="Times New Roman" w:eastAsia="Times New Roman" w:hAnsi="Times New Roman" w:cs="Times New Roman"/>
          <w:sz w:val="28"/>
          <w:szCs w:val="28"/>
          <w:lang w:eastAsia="ru-RU"/>
        </w:rPr>
        <w:t>гг</w:t>
      </w:r>
      <w:proofErr w:type="spellEnd"/>
      <w:proofErr w:type="gramEnd"/>
      <w:r w:rsidRPr="006478A3">
        <w:rPr>
          <w:rFonts w:ascii="Times New Roman" w:eastAsia="Times New Roman" w:hAnsi="Times New Roman" w:cs="Times New Roman"/>
          <w:sz w:val="28"/>
          <w:szCs w:val="28"/>
          <w:lang w:eastAsia="ru-RU"/>
        </w:rPr>
        <w:t xml:space="preserve"> выявлен 31 случай нарушения земельного законодательства с нанесением вреда почвам. Расчетная сумма причиненного ущерба на общей площади нарушенных земель 65 га составила более 210 млн. рублей. В арбитражные суды подано 10 исковых заявлений о возмещении вреда и проведении рекультивации нарушенных земель. По 7 искам на сумму ущерба более 146 млн. рублей суды приняли решения о возмещении ущерба и проведении рекультивации, из которых фактически возмещено вреда на сумму около 35 млн. рублей. </w:t>
      </w:r>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 xml:space="preserve">За 9 месяцев 2021 года в Управление поступило более 850 обращений граждан, организаций, органов местного самоуправления, содержащие информацию о признаках нарушений требований законодательства при использовании земель сельскохозяйственного назначения. В ходе рассмотрения поступивших обращений Управлением проводились </w:t>
      </w:r>
      <w:r w:rsidRPr="006478A3">
        <w:rPr>
          <w:rFonts w:ascii="Times New Roman" w:eastAsia="Times New Roman" w:hAnsi="Times New Roman" w:cs="Times New Roman"/>
          <w:sz w:val="28"/>
          <w:szCs w:val="28"/>
          <w:lang w:eastAsia="ru-RU"/>
        </w:rPr>
        <w:lastRenderedPageBreak/>
        <w:t>контрольно-надзорные мероприятия и предварительные проверки с целью принятия аргументированных решений в соответствии с полномочиями.</w:t>
      </w:r>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proofErr w:type="gramStart"/>
      <w:r w:rsidRPr="006478A3">
        <w:rPr>
          <w:rFonts w:ascii="Times New Roman" w:eastAsia="Times New Roman" w:hAnsi="Times New Roman" w:cs="Times New Roman"/>
          <w:sz w:val="28"/>
          <w:szCs w:val="28"/>
          <w:lang w:eastAsia="ru-RU"/>
        </w:rPr>
        <w:t xml:space="preserve">В рамках Соглашений об информационном взаимодействии в налоговые органы Московской и Тульской областей направлено 280 предписаний об устранении выявленных нарушений земельного законодательства и более 300 копий вступивших в силу постановлений о привлечении к административной ответственности за неиспользование земель для сельскохозяйственного производства. </w:t>
      </w:r>
      <w:proofErr w:type="gramEnd"/>
    </w:p>
    <w:p w:rsidR="006478A3" w:rsidRPr="006478A3" w:rsidRDefault="006478A3" w:rsidP="006478A3">
      <w:pPr>
        <w:spacing w:after="0" w:line="240" w:lineRule="auto"/>
        <w:ind w:firstLine="709"/>
        <w:jc w:val="both"/>
        <w:rPr>
          <w:rFonts w:ascii="Times New Roman" w:eastAsia="Times New Roman" w:hAnsi="Times New Roman" w:cs="Times New Roman"/>
          <w:sz w:val="28"/>
          <w:szCs w:val="28"/>
          <w:lang w:eastAsia="ru-RU"/>
        </w:rPr>
      </w:pPr>
      <w:proofErr w:type="gramStart"/>
      <w:r w:rsidRPr="006478A3">
        <w:rPr>
          <w:rFonts w:ascii="Times New Roman" w:eastAsia="Times New Roman" w:hAnsi="Times New Roman" w:cs="Times New Roman"/>
          <w:sz w:val="28"/>
          <w:szCs w:val="28"/>
          <w:lang w:eastAsia="ru-RU"/>
        </w:rPr>
        <w:t>В соответствии с требованиями Федерального закона «</w:t>
      </w:r>
      <w:r w:rsidRPr="006478A3">
        <w:rPr>
          <w:rFonts w:ascii="Times New Roman" w:hAnsi="Times New Roman" w:cs="Times New Roman"/>
          <w:sz w:val="28"/>
          <w:szCs w:val="28"/>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 в связи с тем,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 в 2021 году в</w:t>
      </w:r>
      <w:proofErr w:type="gramEnd"/>
      <w:r w:rsidRPr="006478A3">
        <w:rPr>
          <w:rFonts w:ascii="Times New Roman" w:hAnsi="Times New Roman" w:cs="Times New Roman"/>
          <w:sz w:val="28"/>
          <w:szCs w:val="28"/>
        </w:rPr>
        <w:t xml:space="preserve"> Управление </w:t>
      </w:r>
      <w:r w:rsidRPr="006478A3">
        <w:rPr>
          <w:rFonts w:ascii="Times New Roman" w:eastAsia="Times New Roman" w:hAnsi="Times New Roman" w:cs="Times New Roman"/>
          <w:sz w:val="28"/>
          <w:szCs w:val="28"/>
          <w:lang w:eastAsia="ru-RU"/>
        </w:rPr>
        <w:t xml:space="preserve">поступило более 280 запросов и обращений от федеральных, региональных органов исполнительной власти и правообладателей земельных участков. С целью предоставления запрашиваемых сведений о результатах государственного земельного надзора Управлением проведены контрольно-надзорные мероприятия и представлена информация </w:t>
      </w:r>
      <w:proofErr w:type="gramStart"/>
      <w:r w:rsidRPr="006478A3">
        <w:rPr>
          <w:rFonts w:ascii="Times New Roman" w:eastAsia="Times New Roman" w:hAnsi="Times New Roman" w:cs="Times New Roman"/>
          <w:sz w:val="28"/>
          <w:szCs w:val="28"/>
          <w:lang w:eastAsia="ru-RU"/>
        </w:rPr>
        <w:t>по</w:t>
      </w:r>
      <w:proofErr w:type="gramEnd"/>
      <w:r w:rsidRPr="006478A3">
        <w:rPr>
          <w:rFonts w:ascii="Times New Roman" w:eastAsia="Times New Roman" w:hAnsi="Times New Roman" w:cs="Times New Roman"/>
          <w:sz w:val="28"/>
          <w:szCs w:val="28"/>
          <w:lang w:eastAsia="ru-RU"/>
        </w:rPr>
        <w:t xml:space="preserve"> более </w:t>
      </w:r>
      <w:proofErr w:type="gramStart"/>
      <w:r w:rsidRPr="006478A3">
        <w:rPr>
          <w:rFonts w:ascii="Times New Roman" w:eastAsia="Times New Roman" w:hAnsi="Times New Roman" w:cs="Times New Roman"/>
          <w:sz w:val="28"/>
          <w:szCs w:val="28"/>
          <w:lang w:eastAsia="ru-RU"/>
        </w:rPr>
        <w:t>чем</w:t>
      </w:r>
      <w:proofErr w:type="gramEnd"/>
      <w:r w:rsidRPr="006478A3">
        <w:rPr>
          <w:rFonts w:ascii="Times New Roman" w:eastAsia="Times New Roman" w:hAnsi="Times New Roman" w:cs="Times New Roman"/>
          <w:sz w:val="28"/>
          <w:szCs w:val="28"/>
          <w:lang w:eastAsia="ru-RU"/>
        </w:rPr>
        <w:t xml:space="preserve"> 1 970 земельным участкам, подтверждающая факты неиспользования земельных участков или его использования с нарушениями земельного законодательства Российской Федерации. </w:t>
      </w:r>
    </w:p>
    <w:p w:rsidR="006478A3" w:rsidRPr="006478A3" w:rsidRDefault="006478A3" w:rsidP="006478A3">
      <w:pPr>
        <w:pStyle w:val="a3"/>
        <w:spacing w:after="0" w:line="240" w:lineRule="auto"/>
        <w:ind w:left="0" w:firstLine="709"/>
        <w:jc w:val="both"/>
        <w:rPr>
          <w:rFonts w:ascii="Times New Roman" w:eastAsia="Times New Roman" w:hAnsi="Times New Roman" w:cs="Times New Roman"/>
          <w:sz w:val="28"/>
          <w:szCs w:val="28"/>
          <w:lang w:eastAsia="ru-RU"/>
        </w:rPr>
      </w:pPr>
      <w:r w:rsidRPr="006478A3">
        <w:rPr>
          <w:rFonts w:ascii="Times New Roman" w:eastAsia="Times New Roman" w:hAnsi="Times New Roman" w:cs="Times New Roman"/>
          <w:sz w:val="28"/>
          <w:szCs w:val="28"/>
          <w:lang w:eastAsia="ru-RU"/>
        </w:rPr>
        <w:t>За 9 месяцев 2021 года Управлением по поступившим в 2020-2021 гг. материалам органов муниципального земельного контроля за нарушение земельного законодательства привлечены к административной ответственности 658 граждан и юридических лиц в виде административных штрафов на сумму более 15 млн. рублей.</w:t>
      </w:r>
    </w:p>
    <w:p w:rsidR="00B54268" w:rsidRPr="006478A3" w:rsidRDefault="006478A3" w:rsidP="006478A3">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sidRPr="006478A3">
        <w:rPr>
          <w:rFonts w:ascii="Times New Roman" w:eastAsia="Times New Roman" w:hAnsi="Times New Roman" w:cs="Times New Roman"/>
          <w:sz w:val="28"/>
          <w:szCs w:val="28"/>
          <w:lang w:eastAsia="ru-RU"/>
        </w:rPr>
        <w:t xml:space="preserve">За 9 месяцев 2021 года по согласованию с органами местного самоуправления Управлением проведены совещания с участием инспекторского состава 30 органов муниципального земельного контроля по вопросам совершенствования взаимодействия Управления </w:t>
      </w:r>
      <w:proofErr w:type="spellStart"/>
      <w:r w:rsidRPr="006478A3">
        <w:rPr>
          <w:rFonts w:ascii="Times New Roman" w:eastAsia="Times New Roman" w:hAnsi="Times New Roman" w:cs="Times New Roman"/>
          <w:sz w:val="28"/>
          <w:szCs w:val="28"/>
          <w:lang w:eastAsia="ru-RU"/>
        </w:rPr>
        <w:t>Россельхознадзора</w:t>
      </w:r>
      <w:proofErr w:type="spellEnd"/>
      <w:r w:rsidRPr="006478A3">
        <w:rPr>
          <w:rFonts w:ascii="Times New Roman" w:eastAsia="Times New Roman" w:hAnsi="Times New Roman" w:cs="Times New Roman"/>
          <w:sz w:val="28"/>
          <w:szCs w:val="28"/>
          <w:lang w:eastAsia="ru-RU"/>
        </w:rPr>
        <w:t xml:space="preserve"> по городу Москва, Московской и Тульской областям с органами муниципального земельного контроля и применения на практике требований действующего законодательстве Российской Федерации в ходе осуществления контрольной деятельности.</w:t>
      </w:r>
      <w:proofErr w:type="gramEnd"/>
    </w:p>
    <w:p w:rsidR="00B54268" w:rsidRPr="006478A3" w:rsidRDefault="00B54268" w:rsidP="00B54268">
      <w:pPr>
        <w:pStyle w:val="a3"/>
        <w:spacing w:after="0" w:line="240" w:lineRule="auto"/>
        <w:ind w:left="0" w:firstLine="709"/>
        <w:jc w:val="both"/>
        <w:rPr>
          <w:rFonts w:ascii="Times New Roman" w:hAnsi="Times New Roman" w:cs="Times New Roman"/>
          <w:sz w:val="28"/>
          <w:szCs w:val="28"/>
        </w:rPr>
      </w:pPr>
    </w:p>
    <w:p w:rsidR="00F103B9" w:rsidRDefault="00B54268" w:rsidP="006478A3">
      <w:pPr>
        <w:spacing w:after="0" w:line="240" w:lineRule="auto"/>
        <w:contextualSpacing/>
        <w:jc w:val="both"/>
      </w:pPr>
      <w:r w:rsidRPr="006478A3">
        <w:rPr>
          <w:rFonts w:ascii="Times New Roman" w:hAnsi="Times New Roman" w:cs="Times New Roman"/>
          <w:sz w:val="28"/>
          <w:szCs w:val="28"/>
        </w:rPr>
        <w:t xml:space="preserve">Категории: Ветеринария; </w:t>
      </w:r>
      <w:proofErr w:type="spellStart"/>
      <w:r w:rsidRPr="006478A3">
        <w:rPr>
          <w:rFonts w:ascii="Times New Roman" w:hAnsi="Times New Roman" w:cs="Times New Roman"/>
          <w:sz w:val="28"/>
          <w:szCs w:val="28"/>
        </w:rPr>
        <w:t>Фитосанитария</w:t>
      </w:r>
      <w:proofErr w:type="spellEnd"/>
      <w:r w:rsidRPr="006478A3">
        <w:rPr>
          <w:rFonts w:ascii="Times New Roman" w:hAnsi="Times New Roman" w:cs="Times New Roman"/>
          <w:sz w:val="28"/>
          <w:szCs w:val="28"/>
        </w:rPr>
        <w:t xml:space="preserve"> и карантин растений; Земельный надзор; Ввоз. Вывоз. Транзит.</w:t>
      </w:r>
    </w:p>
    <w:sectPr w:rsidR="00F103B9" w:rsidSect="00F10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54268"/>
    <w:rsid w:val="006478A3"/>
    <w:rsid w:val="00B54268"/>
    <w:rsid w:val="00CD72A1"/>
    <w:rsid w:val="00F10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B54268"/>
    <w:pPr>
      <w:spacing w:after="0" w:line="240" w:lineRule="auto"/>
      <w:ind w:left="561" w:hanging="561"/>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B54268"/>
    <w:rPr>
      <w:rFonts w:ascii="Times New Roman" w:eastAsia="Times New Roman" w:hAnsi="Times New Roman" w:cs="Times New Roman"/>
      <w:sz w:val="28"/>
      <w:szCs w:val="24"/>
      <w:lang w:eastAsia="ru-RU"/>
    </w:rPr>
  </w:style>
  <w:style w:type="paragraph" w:styleId="a3">
    <w:name w:val="List Paragraph"/>
    <w:basedOn w:val="a"/>
    <w:uiPriority w:val="34"/>
    <w:qFormat/>
    <w:rsid w:val="00B54268"/>
    <w:pPr>
      <w:ind w:left="720"/>
      <w:contextualSpacing/>
    </w:pPr>
  </w:style>
</w:styles>
</file>

<file path=word/webSettings.xml><?xml version="1.0" encoding="utf-8"?>
<w:webSettings xmlns:r="http://schemas.openxmlformats.org/officeDocument/2006/relationships" xmlns:w="http://schemas.openxmlformats.org/wordprocessingml/2006/main">
  <w:divs>
    <w:div w:id="16796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3066</Words>
  <Characters>17481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o.antonova</dc:creator>
  <cp:keywords/>
  <dc:description/>
  <cp:lastModifiedBy>o.antonova</cp:lastModifiedBy>
  <cp:revision>2</cp:revision>
  <dcterms:created xsi:type="dcterms:W3CDTF">2021-11-13T15:21:00Z</dcterms:created>
  <dcterms:modified xsi:type="dcterms:W3CDTF">2021-11-13T15:37:00Z</dcterms:modified>
</cp:coreProperties>
</file>