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11" w:rsidRPr="00C6516C" w:rsidRDefault="00FB0211" w:rsidP="00FB0211">
      <w:pPr>
        <w:spacing w:after="0" w:line="240" w:lineRule="auto"/>
        <w:contextualSpacing/>
        <w:jc w:val="both"/>
        <w:outlineLvl w:val="0"/>
        <w:rPr>
          <w:rFonts w:ascii="Times New Roman" w:eastAsia="Times New Roman" w:hAnsi="Times New Roman" w:cs="Times New Roman"/>
          <w:b/>
          <w:kern w:val="36"/>
          <w:sz w:val="28"/>
          <w:szCs w:val="28"/>
          <w:lang w:eastAsia="ru-RU"/>
        </w:rPr>
      </w:pPr>
      <w:r w:rsidRPr="00C6516C">
        <w:rPr>
          <w:rFonts w:ascii="Times New Roman" w:eastAsia="Times New Roman" w:hAnsi="Times New Roman" w:cs="Times New Roman"/>
          <w:b/>
          <w:kern w:val="36"/>
          <w:sz w:val="28"/>
          <w:szCs w:val="28"/>
          <w:lang w:eastAsia="ru-RU"/>
        </w:rPr>
        <w:t xml:space="preserve">Итоги работы Управления </w:t>
      </w:r>
      <w:proofErr w:type="spellStart"/>
      <w:r w:rsidRPr="00C6516C">
        <w:rPr>
          <w:rFonts w:ascii="Times New Roman" w:eastAsia="Times New Roman" w:hAnsi="Times New Roman" w:cs="Times New Roman"/>
          <w:b/>
          <w:kern w:val="36"/>
          <w:sz w:val="28"/>
          <w:szCs w:val="28"/>
          <w:lang w:eastAsia="ru-RU"/>
        </w:rPr>
        <w:t>Россельхознадзора</w:t>
      </w:r>
      <w:proofErr w:type="spellEnd"/>
      <w:r w:rsidRPr="00C6516C">
        <w:rPr>
          <w:rFonts w:ascii="Times New Roman" w:eastAsia="Times New Roman" w:hAnsi="Times New Roman" w:cs="Times New Roman"/>
          <w:b/>
          <w:kern w:val="36"/>
          <w:sz w:val="28"/>
          <w:szCs w:val="28"/>
          <w:lang w:eastAsia="ru-RU"/>
        </w:rPr>
        <w:t xml:space="preserve"> по городу Москва, Московской и Тульской областям за </w:t>
      </w:r>
      <w:r w:rsidR="00253A83" w:rsidRPr="00C6516C">
        <w:rPr>
          <w:rFonts w:ascii="Times New Roman" w:eastAsia="Times New Roman" w:hAnsi="Times New Roman" w:cs="Times New Roman"/>
          <w:b/>
          <w:kern w:val="36"/>
          <w:sz w:val="28"/>
          <w:szCs w:val="28"/>
          <w:lang w:eastAsia="ru-RU"/>
        </w:rPr>
        <w:t>9</w:t>
      </w:r>
      <w:r w:rsidRPr="00C6516C">
        <w:rPr>
          <w:rFonts w:ascii="Times New Roman" w:eastAsia="Times New Roman" w:hAnsi="Times New Roman" w:cs="Times New Roman"/>
          <w:b/>
          <w:kern w:val="36"/>
          <w:sz w:val="28"/>
          <w:szCs w:val="28"/>
          <w:lang w:eastAsia="ru-RU"/>
        </w:rPr>
        <w:t xml:space="preserve"> </w:t>
      </w:r>
      <w:r w:rsidR="00253A83" w:rsidRPr="00C6516C">
        <w:rPr>
          <w:rFonts w:ascii="Times New Roman" w:eastAsia="Times New Roman" w:hAnsi="Times New Roman" w:cs="Times New Roman"/>
          <w:b/>
          <w:kern w:val="36"/>
          <w:sz w:val="28"/>
          <w:szCs w:val="28"/>
          <w:lang w:eastAsia="ru-RU"/>
        </w:rPr>
        <w:t>месяцев</w:t>
      </w:r>
      <w:r w:rsidRPr="00C6516C">
        <w:rPr>
          <w:rFonts w:ascii="Times New Roman" w:eastAsia="Times New Roman" w:hAnsi="Times New Roman" w:cs="Times New Roman"/>
          <w:b/>
          <w:kern w:val="36"/>
          <w:sz w:val="28"/>
          <w:szCs w:val="28"/>
          <w:lang w:eastAsia="ru-RU"/>
        </w:rPr>
        <w:t xml:space="preserve"> 2022 года</w:t>
      </w:r>
    </w:p>
    <w:p w:rsidR="00FB0211" w:rsidRPr="00C6516C" w:rsidRDefault="00FB0211" w:rsidP="00FB0211">
      <w:pPr>
        <w:spacing w:after="0" w:line="240" w:lineRule="auto"/>
        <w:ind w:firstLine="709"/>
        <w:contextualSpacing/>
        <w:jc w:val="both"/>
        <w:outlineLvl w:val="0"/>
        <w:rPr>
          <w:rFonts w:ascii="Times New Roman" w:eastAsia="Times New Roman" w:hAnsi="Times New Roman" w:cs="Times New Roman"/>
          <w:kern w:val="36"/>
          <w:sz w:val="28"/>
          <w:szCs w:val="28"/>
          <w:lang w:eastAsia="ru-RU"/>
        </w:rPr>
      </w:pPr>
    </w:p>
    <w:p w:rsidR="00FB0211" w:rsidRPr="00C6516C" w:rsidRDefault="00FB0211" w:rsidP="00FB021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C6516C">
        <w:rPr>
          <w:rFonts w:ascii="Times New Roman" w:eastAsia="Times New Roman" w:hAnsi="Times New Roman" w:cs="Times New Roman"/>
          <w:sz w:val="28"/>
          <w:szCs w:val="28"/>
          <w:lang w:eastAsia="ru-RU"/>
        </w:rPr>
        <w:t xml:space="preserve">Управлением </w:t>
      </w:r>
      <w:proofErr w:type="spellStart"/>
      <w:r w:rsidRPr="00C6516C">
        <w:rPr>
          <w:rFonts w:ascii="Times New Roman" w:eastAsia="Times New Roman" w:hAnsi="Times New Roman" w:cs="Times New Roman"/>
          <w:sz w:val="28"/>
          <w:szCs w:val="28"/>
          <w:lang w:eastAsia="ru-RU"/>
        </w:rPr>
        <w:t>Россельхознадзора</w:t>
      </w:r>
      <w:proofErr w:type="spellEnd"/>
      <w:r w:rsidRPr="00C6516C">
        <w:rPr>
          <w:rFonts w:ascii="Times New Roman" w:eastAsia="Times New Roman" w:hAnsi="Times New Roman" w:cs="Times New Roman"/>
          <w:sz w:val="28"/>
          <w:szCs w:val="28"/>
          <w:lang w:eastAsia="ru-RU"/>
        </w:rPr>
        <w:t xml:space="preserve"> по городу Москва, Московской и Тульской областям за </w:t>
      </w:r>
      <w:r w:rsidR="00253A83" w:rsidRPr="00C6516C">
        <w:rPr>
          <w:rFonts w:ascii="Times New Roman" w:eastAsia="Times New Roman" w:hAnsi="Times New Roman" w:cs="Times New Roman"/>
          <w:sz w:val="28"/>
          <w:szCs w:val="28"/>
          <w:lang w:eastAsia="ru-RU"/>
        </w:rPr>
        <w:t>9</w:t>
      </w:r>
      <w:r w:rsidRPr="00C6516C">
        <w:rPr>
          <w:rFonts w:ascii="Times New Roman" w:eastAsia="Times New Roman" w:hAnsi="Times New Roman" w:cs="Times New Roman"/>
          <w:kern w:val="36"/>
          <w:sz w:val="28"/>
          <w:szCs w:val="28"/>
          <w:lang w:eastAsia="ru-RU"/>
        </w:rPr>
        <w:t xml:space="preserve"> </w:t>
      </w:r>
      <w:r w:rsidR="00253A83" w:rsidRPr="00C6516C">
        <w:rPr>
          <w:rFonts w:ascii="Times New Roman" w:eastAsia="Times New Roman" w:hAnsi="Times New Roman" w:cs="Times New Roman"/>
          <w:kern w:val="36"/>
          <w:sz w:val="28"/>
          <w:szCs w:val="28"/>
          <w:lang w:eastAsia="ru-RU"/>
        </w:rPr>
        <w:t>месяцев</w:t>
      </w:r>
      <w:r w:rsidRPr="00C6516C">
        <w:rPr>
          <w:rFonts w:ascii="Times New Roman" w:eastAsia="Times New Roman" w:hAnsi="Times New Roman" w:cs="Times New Roman"/>
          <w:kern w:val="36"/>
          <w:sz w:val="28"/>
          <w:szCs w:val="28"/>
          <w:lang w:eastAsia="ru-RU"/>
        </w:rPr>
        <w:t xml:space="preserve"> 2022 года</w:t>
      </w:r>
      <w:r w:rsidRPr="00C6516C">
        <w:rPr>
          <w:rFonts w:ascii="Times New Roman" w:eastAsia="Times New Roman" w:hAnsi="Times New Roman" w:cs="Times New Roman"/>
          <w:sz w:val="28"/>
          <w:szCs w:val="28"/>
          <w:lang w:eastAsia="ru-RU"/>
        </w:rPr>
        <w:t xml:space="preserve">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w:t>
      </w:r>
      <w:proofErr w:type="gramEnd"/>
    </w:p>
    <w:p w:rsidR="00FB0211" w:rsidRPr="00C6516C" w:rsidRDefault="00FB0211" w:rsidP="00FB021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C6516C">
        <w:rPr>
          <w:rFonts w:ascii="Times New Roman" w:eastAsia="Times New Roman" w:hAnsi="Times New Roman" w:cs="Times New Roman"/>
          <w:sz w:val="28"/>
          <w:szCs w:val="28"/>
          <w:lang w:eastAsia="ru-RU"/>
        </w:rPr>
        <w:t xml:space="preserve">- </w:t>
      </w:r>
      <w:r w:rsidRPr="00C6516C">
        <w:rPr>
          <w:rFonts w:ascii="Times New Roman" w:eastAsia="Times New Roman" w:hAnsi="Times New Roman" w:cs="Times New Roman"/>
          <w:b/>
          <w:bCs/>
          <w:sz w:val="28"/>
          <w:szCs w:val="28"/>
          <w:lang w:eastAsia="ru-RU"/>
        </w:rPr>
        <w:t xml:space="preserve">в области ветеринарного надзора: </w:t>
      </w:r>
      <w:bookmarkStart w:id="0" w:name="_GoBack"/>
      <w:bookmarkEnd w:id="0"/>
      <w:r w:rsidR="00253A83" w:rsidRPr="00C6516C">
        <w:rPr>
          <w:rFonts w:ascii="Times New Roman" w:eastAsia="Times New Roman" w:hAnsi="Times New Roman" w:cs="Times New Roman"/>
          <w:bCs/>
          <w:sz w:val="28"/>
          <w:szCs w:val="28"/>
          <w:lang w:eastAsia="ru-RU"/>
        </w:rPr>
        <w:t>763</w:t>
      </w:r>
      <w:r w:rsidRPr="00C6516C">
        <w:rPr>
          <w:rFonts w:ascii="Times New Roman" w:eastAsia="Times New Roman" w:hAnsi="Times New Roman" w:cs="Times New Roman"/>
          <w:sz w:val="28"/>
          <w:szCs w:val="28"/>
          <w:lang w:eastAsia="ru-RU"/>
        </w:rPr>
        <w:t xml:space="preserve"> контрольно-надзорных мероприятий, </w:t>
      </w:r>
      <w:r w:rsidR="00253A83" w:rsidRPr="00C6516C">
        <w:rPr>
          <w:rFonts w:ascii="Times New Roman" w:eastAsia="Times New Roman" w:hAnsi="Times New Roman" w:cs="Times New Roman"/>
          <w:sz w:val="28"/>
          <w:szCs w:val="28"/>
          <w:lang w:eastAsia="ru-RU"/>
        </w:rPr>
        <w:t>в том числе 538 без взаимодействия с контролируемыми лицами, 4 024 профилактических мероприятий (1 506 – информирований, 1 449 – консультирований, 365 – профилактических визитов, а также объявлено 704 предостережения)</w:t>
      </w:r>
      <w:r w:rsidRPr="00C6516C">
        <w:rPr>
          <w:rFonts w:ascii="Times New Roman" w:eastAsia="Times New Roman" w:hAnsi="Times New Roman" w:cs="Times New Roman"/>
          <w:sz w:val="28"/>
          <w:szCs w:val="28"/>
          <w:lang w:eastAsia="ru-RU"/>
        </w:rPr>
        <w:t>.</w:t>
      </w:r>
    </w:p>
    <w:p w:rsidR="00FB0211" w:rsidRPr="00C6516C" w:rsidRDefault="00FB0211" w:rsidP="00FB0211">
      <w:pPr>
        <w:shd w:val="clear" w:color="auto" w:fill="FFFFFF"/>
        <w:spacing w:after="0" w:line="240" w:lineRule="auto"/>
        <w:ind w:firstLine="708"/>
        <w:contextualSpacing/>
        <w:jc w:val="both"/>
        <w:outlineLvl w:val="0"/>
        <w:rPr>
          <w:rFonts w:ascii="Times New Roman" w:hAnsi="Times New Roman" w:cs="Times New Roman"/>
          <w:sz w:val="28"/>
          <w:szCs w:val="28"/>
        </w:rPr>
      </w:pPr>
      <w:r w:rsidRPr="00C6516C">
        <w:rPr>
          <w:rFonts w:ascii="Times New Roman" w:eastAsia="Times New Roman" w:hAnsi="Times New Roman" w:cs="Times New Roman"/>
          <w:sz w:val="28"/>
          <w:szCs w:val="28"/>
          <w:lang w:eastAsia="ru-RU"/>
        </w:rPr>
        <w:t xml:space="preserve">- </w:t>
      </w:r>
      <w:r w:rsidRPr="00C6516C">
        <w:rPr>
          <w:rFonts w:ascii="Times New Roman" w:eastAsia="Times New Roman" w:hAnsi="Times New Roman" w:cs="Times New Roman"/>
          <w:b/>
          <w:bCs/>
          <w:sz w:val="28"/>
          <w:szCs w:val="28"/>
          <w:lang w:eastAsia="ru-RU"/>
        </w:rPr>
        <w:t>в области фитосанитарного надзора</w:t>
      </w:r>
      <w:r w:rsidRPr="00C6516C">
        <w:rPr>
          <w:rFonts w:ascii="Times New Roman" w:eastAsia="Times New Roman" w:hAnsi="Times New Roman" w:cs="Times New Roman"/>
          <w:sz w:val="28"/>
          <w:szCs w:val="28"/>
          <w:lang w:eastAsia="ru-RU"/>
        </w:rPr>
        <w:t xml:space="preserve">: </w:t>
      </w:r>
      <w:r w:rsidR="00253A83" w:rsidRPr="00C6516C">
        <w:rPr>
          <w:rFonts w:ascii="Times New Roman" w:hAnsi="Times New Roman" w:cs="Times New Roman"/>
          <w:sz w:val="28"/>
          <w:szCs w:val="28"/>
        </w:rPr>
        <w:t>проведено 765</w:t>
      </w:r>
      <w:r w:rsidRPr="00C6516C">
        <w:rPr>
          <w:rFonts w:ascii="Times New Roman" w:hAnsi="Times New Roman" w:cs="Times New Roman"/>
          <w:sz w:val="28"/>
          <w:szCs w:val="28"/>
        </w:rPr>
        <w:t xml:space="preserve"> </w:t>
      </w:r>
      <w:r w:rsidR="00253A83" w:rsidRPr="00C6516C">
        <w:rPr>
          <w:rFonts w:ascii="Times New Roman" w:hAnsi="Times New Roman" w:cs="Times New Roman"/>
          <w:sz w:val="28"/>
          <w:szCs w:val="28"/>
        </w:rPr>
        <w:t>контрольно-надзорных мероприятий</w:t>
      </w:r>
      <w:r w:rsidRPr="00C6516C">
        <w:rPr>
          <w:rFonts w:ascii="Times New Roman" w:hAnsi="Times New Roman" w:cs="Times New Roman"/>
          <w:sz w:val="28"/>
          <w:szCs w:val="28"/>
        </w:rPr>
        <w:t>, выявлено 255 нарушений законодательства</w:t>
      </w:r>
      <w:r w:rsidR="00253A83" w:rsidRPr="00C6516C">
        <w:rPr>
          <w:rFonts w:ascii="Times New Roman" w:hAnsi="Times New Roman" w:cs="Times New Roman"/>
          <w:sz w:val="28"/>
          <w:szCs w:val="28"/>
        </w:rPr>
        <w:t xml:space="preserve"> Российской Федерации, выдано 19</w:t>
      </w:r>
      <w:r w:rsidRPr="00C6516C">
        <w:rPr>
          <w:rFonts w:ascii="Times New Roman" w:hAnsi="Times New Roman" w:cs="Times New Roman"/>
          <w:sz w:val="28"/>
          <w:szCs w:val="28"/>
        </w:rPr>
        <w:t xml:space="preserve"> предписаний об устранении нарушений, 41 представление об устранении причин и условий, способствующих совершению административного правонарушения. Общая сумма административных штрафов по постановлениям Управления составила </w:t>
      </w:r>
      <w:r w:rsidRPr="00C6516C">
        <w:rPr>
          <w:rFonts w:ascii="Times New Roman" w:eastAsia="Calibri" w:hAnsi="Times New Roman" w:cs="Times New Roman"/>
          <w:sz w:val="28"/>
          <w:szCs w:val="28"/>
        </w:rPr>
        <w:t>2 157,10</w:t>
      </w:r>
      <w:r w:rsidRPr="00C6516C">
        <w:rPr>
          <w:rFonts w:ascii="Times New Roman" w:hAnsi="Times New Roman" w:cs="Times New Roman"/>
          <w:sz w:val="28"/>
          <w:szCs w:val="28"/>
        </w:rPr>
        <w:t xml:space="preserve"> тыс. рублей, взыскано штрафов на сумму </w:t>
      </w:r>
      <w:r w:rsidR="00253A83" w:rsidRPr="00C6516C">
        <w:rPr>
          <w:rFonts w:ascii="Times New Roman" w:eastAsia="Calibri" w:hAnsi="Times New Roman" w:cs="Times New Roman"/>
          <w:sz w:val="28"/>
          <w:szCs w:val="28"/>
        </w:rPr>
        <w:t>1 173,00</w:t>
      </w:r>
      <w:r w:rsidRPr="00C6516C">
        <w:rPr>
          <w:rFonts w:ascii="Times New Roman" w:hAnsi="Times New Roman" w:cs="Times New Roman"/>
          <w:sz w:val="28"/>
          <w:szCs w:val="28"/>
        </w:rPr>
        <w:t xml:space="preserve"> тыс. рублей. </w:t>
      </w:r>
    </w:p>
    <w:p w:rsidR="00FB0211" w:rsidRPr="00C6516C" w:rsidRDefault="00FB0211" w:rsidP="00FB0211">
      <w:pPr>
        <w:spacing w:after="0" w:line="240" w:lineRule="auto"/>
        <w:ind w:firstLine="709"/>
        <w:jc w:val="both"/>
        <w:rPr>
          <w:rFonts w:ascii="Times New Roman" w:eastAsia="Times New Roman" w:hAnsi="Times New Roman" w:cs="Times New Roman"/>
          <w:sz w:val="28"/>
          <w:szCs w:val="28"/>
          <w:lang w:eastAsia="ru-RU"/>
        </w:rPr>
      </w:pPr>
      <w:r w:rsidRPr="00C6516C">
        <w:rPr>
          <w:rFonts w:ascii="Times New Roman" w:eastAsia="Times New Roman" w:hAnsi="Times New Roman" w:cs="Times New Roman"/>
          <w:sz w:val="28"/>
          <w:szCs w:val="28"/>
          <w:lang w:eastAsia="ru-RU"/>
        </w:rPr>
        <w:t>-</w:t>
      </w:r>
      <w:r w:rsidRPr="00C6516C">
        <w:rPr>
          <w:rFonts w:ascii="Times New Roman" w:eastAsia="Times New Roman" w:hAnsi="Times New Roman" w:cs="Times New Roman"/>
          <w:b/>
          <w:bCs/>
          <w:sz w:val="28"/>
          <w:szCs w:val="28"/>
          <w:lang w:eastAsia="ru-RU"/>
        </w:rPr>
        <w:t>в сфере земельного надзора</w:t>
      </w:r>
      <w:r w:rsidR="00C6516C" w:rsidRPr="00C6516C">
        <w:rPr>
          <w:rFonts w:ascii="Times New Roman" w:eastAsia="Times New Roman" w:hAnsi="Times New Roman" w:cs="Times New Roman"/>
          <w:sz w:val="28"/>
          <w:szCs w:val="28"/>
          <w:lang w:eastAsia="ru-RU"/>
        </w:rPr>
        <w:t>: проведено 1 033</w:t>
      </w:r>
      <w:r w:rsidRPr="00C6516C">
        <w:rPr>
          <w:rFonts w:ascii="Times New Roman" w:eastAsia="Times New Roman" w:hAnsi="Times New Roman" w:cs="Times New Roman"/>
          <w:sz w:val="28"/>
          <w:szCs w:val="28"/>
          <w:lang w:eastAsia="ru-RU"/>
        </w:rPr>
        <w:t xml:space="preserve"> надзорных мероприятий, в число которых вошли 4 плановых и 30 внеплановых проверок граждан. </w:t>
      </w:r>
    </w:p>
    <w:p w:rsidR="00C6516C" w:rsidRPr="00C6516C" w:rsidRDefault="00FB0211" w:rsidP="00C6516C">
      <w:pPr>
        <w:tabs>
          <w:tab w:val="left" w:pos="709"/>
        </w:tabs>
        <w:spacing w:after="0" w:line="240" w:lineRule="auto"/>
        <w:ind w:firstLine="709"/>
        <w:jc w:val="both"/>
        <w:rPr>
          <w:rFonts w:ascii="Times New Roman" w:eastAsia="Times New Roman" w:hAnsi="Times New Roman" w:cs="Times New Roman"/>
          <w:sz w:val="28"/>
          <w:szCs w:val="28"/>
        </w:rPr>
      </w:pPr>
      <w:r w:rsidRPr="00C6516C">
        <w:rPr>
          <w:rFonts w:ascii="Times New Roman" w:eastAsia="Times New Roman" w:hAnsi="Times New Roman" w:cs="Times New Roman"/>
          <w:sz w:val="28"/>
          <w:szCs w:val="28"/>
          <w:lang w:eastAsia="ru-RU"/>
        </w:rPr>
        <w:t xml:space="preserve">В рамках </w:t>
      </w:r>
      <w:r w:rsidRPr="00C6516C">
        <w:rPr>
          <w:rFonts w:ascii="Times New Roman" w:eastAsia="Times New Roman" w:hAnsi="Times New Roman" w:cs="Times New Roman"/>
          <w:b/>
          <w:bCs/>
          <w:sz w:val="28"/>
          <w:szCs w:val="28"/>
          <w:lang w:eastAsia="ru-RU"/>
        </w:rPr>
        <w:t>контроля выполнения ветеринарно-санитарных требований</w:t>
      </w:r>
      <w:r w:rsidRPr="00C6516C">
        <w:rPr>
          <w:rFonts w:ascii="Times New Roman" w:eastAsia="Times New Roman" w:hAnsi="Times New Roman" w:cs="Times New Roman"/>
          <w:sz w:val="28"/>
          <w:szCs w:val="28"/>
          <w:lang w:eastAsia="ru-RU"/>
        </w:rPr>
        <w:t xml:space="preserve"> </w:t>
      </w:r>
      <w:r w:rsidRPr="00C6516C">
        <w:rPr>
          <w:rFonts w:ascii="Times New Roman" w:eastAsia="Times New Roman" w:hAnsi="Times New Roman" w:cs="Times New Roman"/>
          <w:b/>
          <w:sz w:val="28"/>
          <w:szCs w:val="28"/>
          <w:lang w:eastAsia="ru-RU"/>
        </w:rPr>
        <w:t>Таможенного союза и Российской Федерации</w:t>
      </w:r>
      <w:r w:rsidRPr="00C6516C">
        <w:rPr>
          <w:rFonts w:ascii="Times New Roman" w:eastAsia="Times New Roman" w:hAnsi="Times New Roman" w:cs="Times New Roman"/>
          <w:sz w:val="28"/>
          <w:szCs w:val="28"/>
          <w:lang w:eastAsia="ru-RU"/>
        </w:rPr>
        <w:t xml:space="preserve"> за </w:t>
      </w:r>
      <w:r w:rsidR="00C6516C" w:rsidRPr="00C6516C">
        <w:rPr>
          <w:rFonts w:ascii="Times New Roman" w:eastAsia="Times New Roman" w:hAnsi="Times New Roman" w:cs="Times New Roman"/>
          <w:kern w:val="36"/>
          <w:sz w:val="28"/>
          <w:szCs w:val="28"/>
          <w:lang w:eastAsia="ru-RU"/>
        </w:rPr>
        <w:t>9</w:t>
      </w:r>
      <w:r w:rsidRPr="00C6516C">
        <w:rPr>
          <w:rFonts w:ascii="Times New Roman" w:eastAsia="Times New Roman" w:hAnsi="Times New Roman" w:cs="Times New Roman"/>
          <w:kern w:val="36"/>
          <w:sz w:val="28"/>
          <w:szCs w:val="28"/>
          <w:lang w:eastAsia="ru-RU"/>
        </w:rPr>
        <w:t xml:space="preserve"> </w:t>
      </w:r>
      <w:r w:rsidR="00C6516C" w:rsidRPr="00C6516C">
        <w:rPr>
          <w:rFonts w:ascii="Times New Roman" w:eastAsia="Times New Roman" w:hAnsi="Times New Roman" w:cs="Times New Roman"/>
          <w:kern w:val="36"/>
          <w:sz w:val="28"/>
          <w:szCs w:val="28"/>
          <w:lang w:eastAsia="ru-RU"/>
        </w:rPr>
        <w:t>месяцев</w:t>
      </w:r>
      <w:r w:rsidRPr="00C6516C">
        <w:rPr>
          <w:rFonts w:ascii="Times New Roman" w:eastAsia="Times New Roman" w:hAnsi="Times New Roman" w:cs="Times New Roman"/>
          <w:kern w:val="36"/>
          <w:sz w:val="28"/>
          <w:szCs w:val="28"/>
          <w:lang w:eastAsia="ru-RU"/>
        </w:rPr>
        <w:t xml:space="preserve"> 2022 года</w:t>
      </w:r>
      <w:r w:rsidRPr="00C6516C">
        <w:rPr>
          <w:rFonts w:ascii="Times New Roman" w:hAnsi="Times New Roman" w:cs="Times New Roman"/>
          <w:sz w:val="28"/>
          <w:szCs w:val="28"/>
        </w:rPr>
        <w:t xml:space="preserve"> сотрудниками Управления досмотрено и оформлено </w:t>
      </w:r>
      <w:r w:rsidR="00C6516C" w:rsidRPr="00C6516C">
        <w:rPr>
          <w:rFonts w:ascii="Times New Roman" w:hAnsi="Times New Roman" w:cs="Times New Roman"/>
          <w:sz w:val="28"/>
          <w:szCs w:val="28"/>
        </w:rPr>
        <w:t xml:space="preserve">49 345 партий подконтрольных грузов, </w:t>
      </w:r>
      <w:r w:rsidR="00C6516C" w:rsidRPr="00C6516C">
        <w:rPr>
          <w:rFonts w:ascii="Times New Roman" w:eastAsia="Times New Roman" w:hAnsi="Times New Roman" w:cs="Times New Roman"/>
          <w:sz w:val="28"/>
          <w:szCs w:val="28"/>
        </w:rPr>
        <w:t>из которых:</w:t>
      </w:r>
    </w:p>
    <w:p w:rsidR="00C6516C" w:rsidRPr="00C6516C" w:rsidRDefault="00C6516C" w:rsidP="00C6516C">
      <w:pPr>
        <w:tabs>
          <w:tab w:val="left" w:pos="709"/>
        </w:tabs>
        <w:spacing w:after="0" w:line="240" w:lineRule="auto"/>
        <w:ind w:firstLine="709"/>
        <w:jc w:val="both"/>
        <w:rPr>
          <w:rFonts w:ascii="Times New Roman" w:eastAsia="Times New Roman" w:hAnsi="Times New Roman" w:cs="Times New Roman"/>
          <w:sz w:val="28"/>
          <w:szCs w:val="28"/>
        </w:rPr>
      </w:pPr>
      <w:r w:rsidRPr="00C6516C">
        <w:rPr>
          <w:rFonts w:ascii="Times New Roman" w:eastAsia="Times New Roman" w:hAnsi="Times New Roman" w:cs="Times New Roman"/>
          <w:sz w:val="28"/>
          <w:szCs w:val="28"/>
        </w:rPr>
        <w:t>- импорт составляет10 059 партий, общим весом 117 310 тонн;</w:t>
      </w:r>
    </w:p>
    <w:p w:rsidR="00C6516C" w:rsidRPr="00C6516C" w:rsidRDefault="00C6516C" w:rsidP="00C6516C">
      <w:pPr>
        <w:tabs>
          <w:tab w:val="left" w:pos="709"/>
        </w:tabs>
        <w:spacing w:after="0" w:line="240" w:lineRule="auto"/>
        <w:ind w:firstLine="709"/>
        <w:jc w:val="both"/>
        <w:rPr>
          <w:rFonts w:ascii="Times New Roman" w:eastAsia="Times New Roman" w:hAnsi="Times New Roman" w:cs="Times New Roman"/>
          <w:sz w:val="28"/>
          <w:szCs w:val="28"/>
        </w:rPr>
      </w:pPr>
      <w:r w:rsidRPr="00C6516C">
        <w:rPr>
          <w:rFonts w:ascii="Times New Roman" w:eastAsia="Times New Roman" w:hAnsi="Times New Roman" w:cs="Times New Roman"/>
          <w:sz w:val="28"/>
          <w:szCs w:val="28"/>
        </w:rPr>
        <w:t>- экспорт составляет 12 842 партии, общим весом 98 782 тонны;</w:t>
      </w:r>
    </w:p>
    <w:p w:rsidR="00C6516C" w:rsidRPr="00C6516C" w:rsidRDefault="00C6516C" w:rsidP="00C6516C">
      <w:pPr>
        <w:tabs>
          <w:tab w:val="left" w:pos="709"/>
        </w:tabs>
        <w:spacing w:after="0" w:line="240" w:lineRule="auto"/>
        <w:ind w:firstLine="709"/>
        <w:jc w:val="both"/>
        <w:rPr>
          <w:rFonts w:ascii="Times New Roman" w:eastAsia="Times New Roman" w:hAnsi="Times New Roman" w:cs="Times New Roman"/>
          <w:sz w:val="28"/>
          <w:szCs w:val="28"/>
        </w:rPr>
      </w:pPr>
      <w:r w:rsidRPr="00C6516C">
        <w:rPr>
          <w:rFonts w:ascii="Times New Roman" w:eastAsia="Times New Roman" w:hAnsi="Times New Roman" w:cs="Times New Roman"/>
          <w:sz w:val="28"/>
          <w:szCs w:val="28"/>
        </w:rPr>
        <w:t>- перемещение между странами участниками ЕАЭС составляет 1 232 партии, общим объемом 400 тонн;</w:t>
      </w:r>
    </w:p>
    <w:p w:rsidR="00C6516C" w:rsidRPr="00C6516C" w:rsidRDefault="00C6516C" w:rsidP="00C6516C">
      <w:pPr>
        <w:tabs>
          <w:tab w:val="left" w:pos="709"/>
        </w:tabs>
        <w:spacing w:after="0" w:line="240" w:lineRule="auto"/>
        <w:ind w:firstLine="709"/>
        <w:jc w:val="both"/>
        <w:rPr>
          <w:rFonts w:ascii="Times New Roman" w:hAnsi="Times New Roman" w:cs="Times New Roman"/>
          <w:sz w:val="28"/>
          <w:szCs w:val="28"/>
        </w:rPr>
      </w:pPr>
      <w:r w:rsidRPr="00C6516C">
        <w:rPr>
          <w:rFonts w:ascii="Times New Roman" w:eastAsia="Times New Roman" w:hAnsi="Times New Roman" w:cs="Times New Roman"/>
          <w:sz w:val="28"/>
          <w:szCs w:val="28"/>
        </w:rPr>
        <w:t>- перемещение между субъектами Российской Федерации составляет 25 212 партий, общим объемом 5 869 тонн.</w:t>
      </w:r>
    </w:p>
    <w:p w:rsidR="00C6516C" w:rsidRPr="00C6516C" w:rsidRDefault="00C6516C" w:rsidP="00C6516C">
      <w:pPr>
        <w:tabs>
          <w:tab w:val="left" w:pos="709"/>
        </w:tabs>
        <w:spacing w:after="0" w:line="240" w:lineRule="auto"/>
        <w:ind w:firstLine="709"/>
        <w:jc w:val="both"/>
        <w:rPr>
          <w:rFonts w:ascii="Times New Roman" w:hAnsi="Times New Roman" w:cs="Times New Roman"/>
          <w:sz w:val="28"/>
          <w:szCs w:val="28"/>
        </w:rPr>
      </w:pPr>
      <w:r w:rsidRPr="00C6516C">
        <w:rPr>
          <w:rFonts w:ascii="Times New Roman" w:eastAsia="Times New Roman" w:hAnsi="Times New Roman" w:cs="Times New Roman"/>
          <w:sz w:val="28"/>
          <w:szCs w:val="28"/>
        </w:rPr>
        <w:t xml:space="preserve">За истекший период 2022 года оформлено 44 763 </w:t>
      </w:r>
      <w:proofErr w:type="spellStart"/>
      <w:r w:rsidRPr="00C6516C">
        <w:rPr>
          <w:rFonts w:ascii="Times New Roman" w:eastAsia="Times New Roman" w:hAnsi="Times New Roman" w:cs="Times New Roman"/>
          <w:sz w:val="28"/>
          <w:szCs w:val="28"/>
        </w:rPr>
        <w:t>животных-компаньнов</w:t>
      </w:r>
      <w:proofErr w:type="spellEnd"/>
      <w:r w:rsidRPr="00C6516C">
        <w:rPr>
          <w:rFonts w:ascii="Times New Roman" w:eastAsia="Times New Roman" w:hAnsi="Times New Roman" w:cs="Times New Roman"/>
          <w:sz w:val="28"/>
          <w:szCs w:val="28"/>
        </w:rPr>
        <w:t xml:space="preserve">, </w:t>
      </w:r>
      <w:proofErr w:type="gramStart"/>
      <w:r w:rsidRPr="00C6516C">
        <w:rPr>
          <w:rFonts w:ascii="Times New Roman" w:eastAsia="Times New Roman" w:hAnsi="Times New Roman" w:cs="Times New Roman"/>
          <w:sz w:val="28"/>
          <w:szCs w:val="28"/>
        </w:rPr>
        <w:t>убывающих</w:t>
      </w:r>
      <w:proofErr w:type="gramEnd"/>
      <w:r w:rsidRPr="00C6516C">
        <w:rPr>
          <w:rFonts w:ascii="Times New Roman" w:eastAsia="Times New Roman" w:hAnsi="Times New Roman" w:cs="Times New Roman"/>
          <w:sz w:val="28"/>
          <w:szCs w:val="28"/>
        </w:rPr>
        <w:t xml:space="preserve"> с владельцами за пределы Российской Федерации. </w:t>
      </w:r>
      <w:r w:rsidRPr="00C6516C">
        <w:rPr>
          <w:rFonts w:ascii="Times New Roman" w:hAnsi="Times New Roman" w:cs="Times New Roman"/>
          <w:sz w:val="28"/>
          <w:szCs w:val="28"/>
        </w:rPr>
        <w:t>При этом через электронную систему ветеринарной сертификации ГИС «</w:t>
      </w:r>
      <w:r w:rsidRPr="00C6516C">
        <w:rPr>
          <w:rFonts w:ascii="Times New Roman" w:hAnsi="Times New Roman" w:cs="Times New Roman"/>
          <w:sz w:val="28"/>
          <w:szCs w:val="28"/>
          <w:lang w:val="en-US"/>
        </w:rPr>
        <w:t>E</w:t>
      </w:r>
      <w:r w:rsidRPr="00C6516C">
        <w:rPr>
          <w:rFonts w:ascii="Times New Roman" w:hAnsi="Times New Roman" w:cs="Times New Roman"/>
          <w:sz w:val="28"/>
          <w:szCs w:val="28"/>
        </w:rPr>
        <w:t>-</w:t>
      </w:r>
      <w:r w:rsidRPr="00C6516C">
        <w:rPr>
          <w:rFonts w:ascii="Times New Roman" w:hAnsi="Times New Roman" w:cs="Times New Roman"/>
          <w:sz w:val="28"/>
          <w:szCs w:val="28"/>
          <w:lang w:val="en-US"/>
        </w:rPr>
        <w:t>cert</w:t>
      </w:r>
      <w:r w:rsidRPr="00C6516C">
        <w:rPr>
          <w:rFonts w:ascii="Times New Roman" w:hAnsi="Times New Roman" w:cs="Times New Roman"/>
          <w:sz w:val="28"/>
          <w:szCs w:val="28"/>
        </w:rPr>
        <w:t>», оформлено более 21 тысячи экспортных ветеринарных сертификатов, из которых 1 761 оформлено на основании предварительной заявки поданной владельцами в указанной системе.</w:t>
      </w:r>
    </w:p>
    <w:p w:rsidR="00C6516C" w:rsidRPr="00C6516C" w:rsidRDefault="00C6516C" w:rsidP="00C6516C">
      <w:pPr>
        <w:spacing w:after="0" w:line="240" w:lineRule="auto"/>
        <w:ind w:firstLine="709"/>
        <w:jc w:val="both"/>
        <w:rPr>
          <w:rFonts w:ascii="Times New Roman" w:hAnsi="Times New Roman" w:cs="Times New Roman"/>
          <w:sz w:val="28"/>
          <w:szCs w:val="28"/>
        </w:rPr>
      </w:pPr>
      <w:r w:rsidRPr="00C6516C">
        <w:rPr>
          <w:rFonts w:ascii="Times New Roman" w:hAnsi="Times New Roman" w:cs="Times New Roman"/>
          <w:sz w:val="28"/>
          <w:szCs w:val="28"/>
        </w:rPr>
        <w:t>Специалистами Управления при проведении государственного ветеринарного контроля перемещаемых партий подконтрольных товаров выявлено 220 нарушений, из которых 187 установлено в местах полного таможенного оформления и пунктах пропуска, 33 в ручной клади, багаже и при почтовых отправлениях.</w:t>
      </w:r>
    </w:p>
    <w:p w:rsidR="00C6516C" w:rsidRPr="00C6516C" w:rsidRDefault="00C6516C" w:rsidP="00C6516C">
      <w:pPr>
        <w:spacing w:after="0" w:line="240" w:lineRule="auto"/>
        <w:ind w:firstLine="708"/>
        <w:jc w:val="both"/>
        <w:rPr>
          <w:rFonts w:ascii="Times New Roman" w:hAnsi="Times New Roman" w:cs="Times New Roman"/>
          <w:sz w:val="28"/>
          <w:szCs w:val="28"/>
        </w:rPr>
      </w:pPr>
      <w:r w:rsidRPr="00C6516C">
        <w:rPr>
          <w:rFonts w:ascii="Times New Roman" w:hAnsi="Times New Roman" w:cs="Times New Roman"/>
          <w:sz w:val="28"/>
          <w:szCs w:val="28"/>
        </w:rPr>
        <w:lastRenderedPageBreak/>
        <w:t xml:space="preserve">За указанный период от импортной продукции было отобрано 3 235 проб, из них в 189 случаях исследуемые показатели не соответствуют нормам безопасности (БГКП, </w:t>
      </w:r>
      <w:proofErr w:type="spellStart"/>
      <w:r w:rsidRPr="00C6516C">
        <w:rPr>
          <w:rFonts w:ascii="Times New Roman" w:hAnsi="Times New Roman" w:cs="Times New Roman"/>
          <w:sz w:val="28"/>
          <w:szCs w:val="28"/>
        </w:rPr>
        <w:t>КМАФАнМ</w:t>
      </w:r>
      <w:proofErr w:type="spellEnd"/>
      <w:r w:rsidRPr="00C6516C">
        <w:rPr>
          <w:rFonts w:ascii="Times New Roman" w:hAnsi="Times New Roman" w:cs="Times New Roman"/>
          <w:sz w:val="28"/>
          <w:szCs w:val="28"/>
        </w:rPr>
        <w:t>, кадмий, мышьяк, свинец, антибиотики, листерия, золотистый стафилококк, ГМО, фальсификация по сырьевому составу и др. показатели).</w:t>
      </w:r>
    </w:p>
    <w:p w:rsidR="00C6516C" w:rsidRPr="00C6516C" w:rsidRDefault="00C6516C" w:rsidP="00C6516C">
      <w:pPr>
        <w:spacing w:after="0" w:line="240" w:lineRule="auto"/>
        <w:ind w:firstLine="709"/>
        <w:jc w:val="both"/>
        <w:rPr>
          <w:rFonts w:ascii="Times New Roman" w:hAnsi="Times New Roman" w:cs="Times New Roman"/>
          <w:sz w:val="28"/>
          <w:szCs w:val="28"/>
        </w:rPr>
      </w:pPr>
      <w:r w:rsidRPr="00C6516C">
        <w:rPr>
          <w:rFonts w:ascii="Times New Roman" w:hAnsi="Times New Roman" w:cs="Times New Roman"/>
          <w:sz w:val="28"/>
          <w:szCs w:val="28"/>
        </w:rPr>
        <w:t xml:space="preserve">Так за указанный период от импортной продукции было отобрано 129 проб (смывы с внутренних и внешних упаковок продукции) на наличие РНК вируса </w:t>
      </w:r>
      <w:r w:rsidRPr="00C6516C">
        <w:rPr>
          <w:rFonts w:ascii="Times New Roman" w:hAnsi="Times New Roman" w:cs="Times New Roman"/>
          <w:sz w:val="28"/>
          <w:szCs w:val="28"/>
          <w:lang w:val="en-US"/>
        </w:rPr>
        <w:t>SARS</w:t>
      </w:r>
      <w:r w:rsidRPr="00C6516C">
        <w:rPr>
          <w:rFonts w:ascii="Times New Roman" w:hAnsi="Times New Roman" w:cs="Times New Roman"/>
          <w:sz w:val="28"/>
          <w:szCs w:val="28"/>
        </w:rPr>
        <w:t>-</w:t>
      </w:r>
      <w:proofErr w:type="spellStart"/>
      <w:r w:rsidRPr="00C6516C">
        <w:rPr>
          <w:rFonts w:ascii="Times New Roman" w:hAnsi="Times New Roman" w:cs="Times New Roman"/>
          <w:sz w:val="28"/>
          <w:szCs w:val="28"/>
          <w:lang w:val="en-US"/>
        </w:rPr>
        <w:t>CoV</w:t>
      </w:r>
      <w:proofErr w:type="spellEnd"/>
      <w:r w:rsidRPr="00C6516C">
        <w:rPr>
          <w:rFonts w:ascii="Times New Roman" w:hAnsi="Times New Roman" w:cs="Times New Roman"/>
          <w:sz w:val="28"/>
          <w:szCs w:val="28"/>
        </w:rPr>
        <w:t>-2.</w:t>
      </w:r>
    </w:p>
    <w:p w:rsidR="00FB0211" w:rsidRPr="00C6516C" w:rsidRDefault="00FB0211" w:rsidP="00FB0211">
      <w:pPr>
        <w:pStyle w:val="a3"/>
        <w:spacing w:after="0" w:line="240" w:lineRule="auto"/>
        <w:ind w:left="0" w:firstLine="709"/>
        <w:jc w:val="both"/>
        <w:rPr>
          <w:rFonts w:ascii="Times New Roman" w:hAnsi="Times New Roman" w:cs="Times New Roman"/>
          <w:b/>
          <w:sz w:val="28"/>
          <w:szCs w:val="28"/>
        </w:rPr>
      </w:pPr>
      <w:r w:rsidRPr="00C6516C">
        <w:rPr>
          <w:rFonts w:ascii="Times New Roman" w:hAnsi="Times New Roman" w:cs="Times New Roman"/>
          <w:b/>
          <w:sz w:val="28"/>
          <w:szCs w:val="28"/>
        </w:rPr>
        <w:t>Административное производство:</w:t>
      </w:r>
    </w:p>
    <w:p w:rsidR="00C6516C" w:rsidRPr="00C6516C" w:rsidRDefault="00C6516C" w:rsidP="00C6516C">
      <w:pPr>
        <w:tabs>
          <w:tab w:val="left" w:pos="709"/>
        </w:tabs>
        <w:spacing w:after="0" w:line="240" w:lineRule="auto"/>
        <w:ind w:firstLine="709"/>
        <w:contextualSpacing/>
        <w:jc w:val="both"/>
        <w:rPr>
          <w:rFonts w:ascii="Times New Roman" w:hAnsi="Times New Roman" w:cs="Times New Roman"/>
          <w:sz w:val="28"/>
          <w:szCs w:val="28"/>
        </w:rPr>
      </w:pPr>
      <w:r w:rsidRPr="00C6516C">
        <w:rPr>
          <w:rFonts w:ascii="Times New Roman" w:hAnsi="Times New Roman" w:cs="Times New Roman"/>
          <w:sz w:val="28"/>
          <w:szCs w:val="28"/>
        </w:rPr>
        <w:t>За 9 месяцев 2022 года сотрудниками Управления на железнодорожных станциях в зоне ответственности осуществлен контроль за 21 712 железнодорожными транспортными средствами (вагоны, контейнеры) с подконтрольными государственному ветеринарному надзору товарами (мясо и мясопродукты, молочная продукция, рыба и морепродукты, корма и кормовые добавки), общим весом 779 тыс. тонн.</w:t>
      </w:r>
    </w:p>
    <w:p w:rsidR="00C6516C" w:rsidRPr="00C6516C" w:rsidRDefault="00C6516C" w:rsidP="00C6516C">
      <w:pPr>
        <w:tabs>
          <w:tab w:val="left" w:pos="709"/>
        </w:tabs>
        <w:spacing w:after="0" w:line="240" w:lineRule="auto"/>
        <w:ind w:firstLine="709"/>
        <w:contextualSpacing/>
        <w:jc w:val="both"/>
        <w:rPr>
          <w:rFonts w:ascii="Times New Roman" w:hAnsi="Times New Roman" w:cs="Times New Roman"/>
          <w:sz w:val="28"/>
          <w:szCs w:val="28"/>
        </w:rPr>
      </w:pPr>
      <w:r w:rsidRPr="00C6516C">
        <w:rPr>
          <w:rFonts w:ascii="Times New Roman" w:hAnsi="Times New Roman" w:cs="Times New Roman"/>
          <w:sz w:val="28"/>
          <w:szCs w:val="28"/>
        </w:rPr>
        <w:t>При перемещении между субъектами Российской Федерации подконтрольных животноводческих товаров было выявлено 5 железнодорожных транспортных средства (8 партий, 73 тонны) с нарушениями ветеринарно-санитарных требований Евразийского экономического союза и Российской Федерации.</w:t>
      </w:r>
    </w:p>
    <w:p w:rsidR="00C6516C" w:rsidRPr="00C6516C" w:rsidRDefault="00C6516C" w:rsidP="00C6516C">
      <w:pPr>
        <w:tabs>
          <w:tab w:val="left" w:pos="709"/>
        </w:tabs>
        <w:spacing w:after="0" w:line="240" w:lineRule="auto"/>
        <w:ind w:firstLine="709"/>
        <w:contextualSpacing/>
        <w:jc w:val="both"/>
        <w:rPr>
          <w:rFonts w:ascii="Times New Roman" w:hAnsi="Times New Roman" w:cs="Times New Roman"/>
          <w:b/>
          <w:sz w:val="28"/>
          <w:szCs w:val="28"/>
        </w:rPr>
      </w:pPr>
      <w:r w:rsidRPr="00C6516C">
        <w:rPr>
          <w:rFonts w:ascii="Times New Roman" w:hAnsi="Times New Roman" w:cs="Times New Roman"/>
          <w:b/>
          <w:sz w:val="28"/>
          <w:szCs w:val="28"/>
        </w:rPr>
        <w:t>Обследование предприятий-экспортеров:</w:t>
      </w:r>
    </w:p>
    <w:p w:rsidR="00C6516C" w:rsidRPr="00C6516C" w:rsidRDefault="00C6516C" w:rsidP="00C6516C">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C6516C">
        <w:rPr>
          <w:rFonts w:ascii="Times New Roman" w:hAnsi="Times New Roman" w:cs="Times New Roman"/>
          <w:sz w:val="28"/>
          <w:szCs w:val="28"/>
        </w:rPr>
        <w:t>За 9 месяцев 2022 года Управлением совместно с представителями государственной ветеринарной службы субъектов Российской Федерации проведено 309 ветеринарно-санитарных обследований хозяйствующих субъектов на соответствие требованиям Евразийского экономического союза, Европейского союза и третьих стран, в результате проведенной работы 227 хозяйствующих субъекта рекомендованы для включения в Реестр предприятий-экспортеров.</w:t>
      </w:r>
      <w:proofErr w:type="gramEnd"/>
    </w:p>
    <w:p w:rsidR="00C6516C" w:rsidRPr="00C6516C" w:rsidRDefault="00C6516C" w:rsidP="00C6516C">
      <w:pPr>
        <w:spacing w:after="0" w:line="240" w:lineRule="auto"/>
        <w:ind w:firstLine="709"/>
        <w:contextualSpacing/>
        <w:jc w:val="both"/>
        <w:rPr>
          <w:rFonts w:ascii="Times New Roman" w:hAnsi="Times New Roman" w:cs="Times New Roman"/>
          <w:sz w:val="28"/>
          <w:szCs w:val="28"/>
        </w:rPr>
      </w:pPr>
      <w:proofErr w:type="gramStart"/>
      <w:r w:rsidRPr="00C6516C">
        <w:rPr>
          <w:rFonts w:ascii="Times New Roman" w:hAnsi="Times New Roman" w:cs="Times New Roman"/>
          <w:sz w:val="28"/>
          <w:szCs w:val="28"/>
        </w:rPr>
        <w:t xml:space="preserve">За истекший период в ходе проведения лабораторных исследований в целях исполнения Плана федерального мониторинга остатков запрещенных и вредных веществ в рамках приоритетного проекта «Экспорт продукции АПК» в продукции, вырабатываемой предприятиями-экспортерами, Управлением было отобрано 579 проб, из которых в 32 пробах было выявлено несоответствие по показателям качества и безопасности (антибиотики, листерия, сальмонелла, мышьяк, фальсификация по сырьевому составу, </w:t>
      </w:r>
      <w:proofErr w:type="spellStart"/>
      <w:r w:rsidRPr="00C6516C">
        <w:rPr>
          <w:rFonts w:ascii="Times New Roman" w:hAnsi="Times New Roman" w:cs="Times New Roman"/>
          <w:sz w:val="28"/>
          <w:szCs w:val="28"/>
        </w:rPr>
        <w:t>сорбиновая</w:t>
      </w:r>
      <w:proofErr w:type="spellEnd"/>
      <w:r w:rsidRPr="00C6516C">
        <w:rPr>
          <w:rFonts w:ascii="Times New Roman" w:hAnsi="Times New Roman" w:cs="Times New Roman"/>
          <w:sz w:val="28"/>
          <w:szCs w:val="28"/>
        </w:rPr>
        <w:t xml:space="preserve"> кислота, соматические клетки</w:t>
      </w:r>
      <w:proofErr w:type="gramEnd"/>
      <w:r w:rsidRPr="00C6516C">
        <w:rPr>
          <w:rFonts w:ascii="Times New Roman" w:hAnsi="Times New Roman" w:cs="Times New Roman"/>
          <w:sz w:val="28"/>
          <w:szCs w:val="28"/>
        </w:rPr>
        <w:t xml:space="preserve"> в сыром молоке). </w:t>
      </w:r>
    </w:p>
    <w:p w:rsidR="00C6516C" w:rsidRPr="00C6516C" w:rsidRDefault="00C6516C" w:rsidP="00C6516C">
      <w:pPr>
        <w:spacing w:after="0" w:line="240" w:lineRule="auto"/>
        <w:ind w:firstLine="709"/>
        <w:contextualSpacing/>
        <w:jc w:val="both"/>
        <w:rPr>
          <w:rFonts w:ascii="Times New Roman" w:hAnsi="Times New Roman" w:cs="Times New Roman"/>
          <w:sz w:val="28"/>
          <w:szCs w:val="28"/>
        </w:rPr>
      </w:pPr>
      <w:r w:rsidRPr="00C6516C">
        <w:rPr>
          <w:rFonts w:ascii="Times New Roman" w:hAnsi="Times New Roman" w:cs="Times New Roman"/>
          <w:sz w:val="28"/>
          <w:szCs w:val="28"/>
        </w:rPr>
        <w:t xml:space="preserve">На основании выявленных несоответствий, а также с учетом информации, поступившей из других территориальных управлений </w:t>
      </w:r>
      <w:proofErr w:type="spellStart"/>
      <w:r w:rsidRPr="00C6516C">
        <w:rPr>
          <w:rFonts w:ascii="Times New Roman" w:hAnsi="Times New Roman" w:cs="Times New Roman"/>
          <w:sz w:val="28"/>
          <w:szCs w:val="28"/>
        </w:rPr>
        <w:t>Россельхознадзора</w:t>
      </w:r>
      <w:proofErr w:type="spellEnd"/>
      <w:r w:rsidRPr="00C6516C">
        <w:rPr>
          <w:rFonts w:ascii="Times New Roman" w:hAnsi="Times New Roman" w:cs="Times New Roman"/>
          <w:sz w:val="28"/>
          <w:szCs w:val="28"/>
        </w:rPr>
        <w:t>, в компоненте ФГИС «</w:t>
      </w:r>
      <w:proofErr w:type="spellStart"/>
      <w:r w:rsidRPr="00C6516C">
        <w:rPr>
          <w:rFonts w:ascii="Times New Roman" w:hAnsi="Times New Roman" w:cs="Times New Roman"/>
          <w:sz w:val="28"/>
          <w:szCs w:val="28"/>
        </w:rPr>
        <w:t>ВетИС</w:t>
      </w:r>
      <w:proofErr w:type="spellEnd"/>
      <w:r w:rsidRPr="00C6516C">
        <w:rPr>
          <w:rFonts w:ascii="Times New Roman" w:hAnsi="Times New Roman" w:cs="Times New Roman"/>
          <w:sz w:val="28"/>
          <w:szCs w:val="28"/>
        </w:rPr>
        <w:t xml:space="preserve">» - «Цербер» на 18 предприятиях введен статус «Временно ограничено», на 48 предприятиях был введен режим «Усиленный лабораторный контроль», в рамках которых Управлением отобрано 479 проб. </w:t>
      </w:r>
    </w:p>
    <w:p w:rsidR="00C6516C" w:rsidRPr="00C6516C" w:rsidRDefault="00C6516C" w:rsidP="00C6516C">
      <w:pPr>
        <w:spacing w:after="0" w:line="240" w:lineRule="auto"/>
        <w:ind w:firstLine="709"/>
        <w:contextualSpacing/>
        <w:jc w:val="both"/>
        <w:rPr>
          <w:rFonts w:ascii="Times New Roman" w:hAnsi="Times New Roman" w:cs="Times New Roman"/>
          <w:sz w:val="28"/>
          <w:szCs w:val="28"/>
        </w:rPr>
      </w:pPr>
      <w:r w:rsidRPr="00C6516C">
        <w:rPr>
          <w:rFonts w:ascii="Times New Roman" w:hAnsi="Times New Roman" w:cs="Times New Roman"/>
          <w:sz w:val="28"/>
          <w:szCs w:val="28"/>
        </w:rPr>
        <w:t xml:space="preserve">За 9 месяцев 2022 года по результатам корректирующих мер, принятых производителями, с 3 предприятий статус «Временно ограничено» изменен </w:t>
      </w:r>
      <w:proofErr w:type="gramStart"/>
      <w:r w:rsidRPr="00C6516C">
        <w:rPr>
          <w:rFonts w:ascii="Times New Roman" w:hAnsi="Times New Roman" w:cs="Times New Roman"/>
          <w:sz w:val="28"/>
          <w:szCs w:val="28"/>
        </w:rPr>
        <w:t>на</w:t>
      </w:r>
      <w:proofErr w:type="gramEnd"/>
      <w:r w:rsidRPr="00C6516C">
        <w:rPr>
          <w:rFonts w:ascii="Times New Roman" w:hAnsi="Times New Roman" w:cs="Times New Roman"/>
          <w:sz w:val="28"/>
          <w:szCs w:val="28"/>
        </w:rPr>
        <w:t xml:space="preserve"> «Без ограничений».</w:t>
      </w:r>
    </w:p>
    <w:p w:rsidR="00C6516C" w:rsidRPr="00C6516C" w:rsidRDefault="00FB0211" w:rsidP="00C6516C">
      <w:pPr>
        <w:spacing w:after="0" w:line="240" w:lineRule="auto"/>
        <w:ind w:firstLine="709"/>
        <w:contextualSpacing/>
        <w:jc w:val="both"/>
        <w:rPr>
          <w:rFonts w:ascii="Times New Roman" w:hAnsi="Times New Roman" w:cs="Times New Roman"/>
          <w:sz w:val="28"/>
          <w:szCs w:val="28"/>
        </w:rPr>
      </w:pPr>
      <w:proofErr w:type="gramStart"/>
      <w:r w:rsidRPr="00C6516C">
        <w:rPr>
          <w:rFonts w:ascii="Times New Roman" w:hAnsi="Times New Roman" w:cs="Times New Roman"/>
          <w:sz w:val="28"/>
          <w:szCs w:val="28"/>
        </w:rPr>
        <w:lastRenderedPageBreak/>
        <w:t xml:space="preserve">За </w:t>
      </w:r>
      <w:r w:rsidR="00C6516C" w:rsidRPr="00C6516C">
        <w:rPr>
          <w:rFonts w:ascii="Times New Roman" w:hAnsi="Times New Roman" w:cs="Times New Roman"/>
          <w:sz w:val="28"/>
          <w:szCs w:val="28"/>
        </w:rPr>
        <w:t>9</w:t>
      </w:r>
      <w:r w:rsidRPr="00C6516C">
        <w:rPr>
          <w:rFonts w:ascii="Times New Roman" w:hAnsi="Times New Roman" w:cs="Times New Roman"/>
          <w:sz w:val="28"/>
          <w:szCs w:val="28"/>
        </w:rPr>
        <w:t xml:space="preserve"> </w:t>
      </w:r>
      <w:r w:rsidR="00C6516C" w:rsidRPr="00C6516C">
        <w:rPr>
          <w:rFonts w:ascii="Times New Roman" w:hAnsi="Times New Roman" w:cs="Times New Roman"/>
          <w:sz w:val="28"/>
          <w:szCs w:val="28"/>
        </w:rPr>
        <w:t>месяцев</w:t>
      </w:r>
      <w:r w:rsidRPr="00C6516C">
        <w:rPr>
          <w:rFonts w:ascii="Times New Roman" w:hAnsi="Times New Roman" w:cs="Times New Roman"/>
          <w:sz w:val="28"/>
          <w:szCs w:val="28"/>
        </w:rPr>
        <w:t xml:space="preserve"> 2022 года </w:t>
      </w:r>
      <w:r w:rsidRPr="00C6516C">
        <w:rPr>
          <w:rFonts w:ascii="Times New Roman" w:hAnsi="Times New Roman" w:cs="Times New Roman"/>
          <w:b/>
          <w:sz w:val="28"/>
          <w:szCs w:val="28"/>
        </w:rPr>
        <w:t>в пунктах пропуска через Государственную границу Российской Федерации</w:t>
      </w:r>
      <w:r w:rsidRPr="00C6516C">
        <w:rPr>
          <w:rFonts w:ascii="Times New Roman" w:hAnsi="Times New Roman" w:cs="Times New Roman"/>
          <w:sz w:val="28"/>
          <w:szCs w:val="28"/>
        </w:rPr>
        <w:t xml:space="preserve">, а также в местах завершения таможенного оформления, находящихся в зоне ответственности Управления </w:t>
      </w:r>
      <w:proofErr w:type="spellStart"/>
      <w:r w:rsidRPr="00C6516C">
        <w:rPr>
          <w:rFonts w:ascii="Times New Roman" w:hAnsi="Times New Roman" w:cs="Times New Roman"/>
          <w:sz w:val="28"/>
          <w:szCs w:val="28"/>
        </w:rPr>
        <w:t>Россельхознадзора</w:t>
      </w:r>
      <w:proofErr w:type="spellEnd"/>
      <w:r w:rsidRPr="00C6516C">
        <w:rPr>
          <w:rFonts w:ascii="Times New Roman" w:hAnsi="Times New Roman" w:cs="Times New Roman"/>
          <w:sz w:val="28"/>
          <w:szCs w:val="28"/>
        </w:rPr>
        <w:t xml:space="preserve"> по городу Москва, Московской и Тульской областям (далее – Управление), специалистами фитосанитарного контроля досмотрено </w:t>
      </w:r>
      <w:r w:rsidR="00C6516C" w:rsidRPr="00C6516C">
        <w:rPr>
          <w:rFonts w:ascii="Times New Roman" w:hAnsi="Times New Roman" w:cs="Times New Roman"/>
          <w:sz w:val="28"/>
          <w:szCs w:val="28"/>
        </w:rPr>
        <w:t xml:space="preserve">более 57 тыс. транспортных единиц, порядка 921 тыс. тонн и 1 166 млн. штук импортной </w:t>
      </w:r>
      <w:proofErr w:type="spellStart"/>
      <w:r w:rsidR="00C6516C" w:rsidRPr="00C6516C">
        <w:rPr>
          <w:rFonts w:ascii="Times New Roman" w:hAnsi="Times New Roman" w:cs="Times New Roman"/>
          <w:sz w:val="28"/>
          <w:szCs w:val="28"/>
        </w:rPr>
        <w:t>подкарантинной</w:t>
      </w:r>
      <w:proofErr w:type="spellEnd"/>
      <w:r w:rsidR="00C6516C" w:rsidRPr="00C6516C">
        <w:rPr>
          <w:rFonts w:ascii="Times New Roman" w:hAnsi="Times New Roman" w:cs="Times New Roman"/>
          <w:sz w:val="28"/>
          <w:szCs w:val="28"/>
        </w:rPr>
        <w:t xml:space="preserve"> продукции растительного происхождения, из них</w:t>
      </w:r>
      <w:proofErr w:type="gramEnd"/>
      <w:r w:rsidR="00C6516C" w:rsidRPr="00C6516C">
        <w:rPr>
          <w:rFonts w:ascii="Times New Roman" w:hAnsi="Times New Roman" w:cs="Times New Roman"/>
          <w:sz w:val="28"/>
          <w:szCs w:val="28"/>
        </w:rPr>
        <w:t xml:space="preserve">: </w:t>
      </w:r>
      <w:proofErr w:type="gramStart"/>
      <w:r w:rsidR="00C6516C" w:rsidRPr="00C6516C">
        <w:rPr>
          <w:rFonts w:ascii="Times New Roman" w:hAnsi="Times New Roman" w:cs="Times New Roman"/>
          <w:sz w:val="28"/>
          <w:szCs w:val="28"/>
        </w:rPr>
        <w:t>семенного материала – более 5,2 тыс. тонн, посадочного материала – более 250 588 тыс. шт. и 3 тыс. тонн; срезов цветов – более 873 млн. шт., плодоовощной продукции – свыше 815 тыс. тонн.</w:t>
      </w:r>
      <w:proofErr w:type="gramEnd"/>
      <w:r w:rsidR="00C6516C" w:rsidRPr="00C6516C">
        <w:rPr>
          <w:rFonts w:ascii="Times New Roman" w:hAnsi="Times New Roman" w:cs="Times New Roman"/>
          <w:sz w:val="28"/>
          <w:szCs w:val="28"/>
        </w:rPr>
        <w:t xml:space="preserve"> Досмотрено ручной клади с растительными вложениями – 7 434 мест.</w:t>
      </w:r>
    </w:p>
    <w:p w:rsidR="00C6516C" w:rsidRPr="00C6516C" w:rsidRDefault="00C6516C" w:rsidP="00C6516C">
      <w:pPr>
        <w:pStyle w:val="2"/>
        <w:ind w:firstLine="709"/>
        <w:contextualSpacing/>
      </w:pPr>
      <w:proofErr w:type="gramStart"/>
      <w:r w:rsidRPr="00C6516C">
        <w:t xml:space="preserve">При ввозе </w:t>
      </w:r>
      <w:proofErr w:type="spellStart"/>
      <w:r w:rsidRPr="00C6516C">
        <w:t>подкарантинной</w:t>
      </w:r>
      <w:proofErr w:type="spellEnd"/>
      <w:r w:rsidRPr="00C6516C">
        <w:t xml:space="preserve"> продукции на территорию Российской Федерации специалистами Управления в 799 случаях выявлено 23 вида карантинных вредных организмов: </w:t>
      </w:r>
      <w:r w:rsidRPr="00C6516C">
        <w:rPr>
          <w:i/>
        </w:rPr>
        <w:t>средиземноморская плодовая муха,</w:t>
      </w:r>
      <w:r w:rsidRPr="00C6516C">
        <w:t xml:space="preserve"> </w:t>
      </w:r>
      <w:r w:rsidRPr="00C6516C">
        <w:rPr>
          <w:i/>
        </w:rPr>
        <w:t>восточная фруктовая муха,</w:t>
      </w:r>
      <w:r w:rsidRPr="00C6516C">
        <w:t xml:space="preserve"> </w:t>
      </w:r>
      <w:r w:rsidRPr="00C6516C">
        <w:rPr>
          <w:i/>
        </w:rPr>
        <w:t>восточная плодожорка</w:t>
      </w:r>
      <w:r w:rsidRPr="00C6516C">
        <w:t xml:space="preserve">, </w:t>
      </w:r>
      <w:r w:rsidRPr="00C6516C">
        <w:rPr>
          <w:i/>
        </w:rPr>
        <w:t xml:space="preserve">западный (калифорнийский) цветочный </w:t>
      </w:r>
      <w:proofErr w:type="spellStart"/>
      <w:r w:rsidRPr="00C6516C">
        <w:rPr>
          <w:i/>
        </w:rPr>
        <w:t>трипс</w:t>
      </w:r>
      <w:proofErr w:type="spellEnd"/>
      <w:r w:rsidRPr="00C6516C">
        <w:rPr>
          <w:i/>
        </w:rPr>
        <w:t xml:space="preserve">, тутовая щитовка, калифорнийская щитовка, красная померанцевая щитовка, табачная </w:t>
      </w:r>
      <w:proofErr w:type="spellStart"/>
      <w:r w:rsidRPr="00C6516C">
        <w:rPr>
          <w:i/>
        </w:rPr>
        <w:t>белокрылка</w:t>
      </w:r>
      <w:proofErr w:type="spellEnd"/>
      <w:r w:rsidRPr="00C6516C">
        <w:t xml:space="preserve">, </w:t>
      </w:r>
      <w:r w:rsidRPr="00C6516C">
        <w:rPr>
          <w:i/>
        </w:rPr>
        <w:t xml:space="preserve">зерновки рода </w:t>
      </w:r>
      <w:proofErr w:type="spellStart"/>
      <w:r w:rsidRPr="00C6516C">
        <w:rPr>
          <w:i/>
          <w:lang w:val="en-US"/>
        </w:rPr>
        <w:t>Callosobruchus</w:t>
      </w:r>
      <w:proofErr w:type="spellEnd"/>
      <w:r w:rsidRPr="00C6516C">
        <w:rPr>
          <w:i/>
        </w:rPr>
        <w:t xml:space="preserve">, южноамериканская томатная моль, картофельная моль, коричнево-мраморный клоп, белая ржавчина хризантем, </w:t>
      </w:r>
      <w:proofErr w:type="spellStart"/>
      <w:r w:rsidRPr="00C6516C">
        <w:rPr>
          <w:i/>
        </w:rPr>
        <w:t>фитофторозная</w:t>
      </w:r>
      <w:proofErr w:type="spellEnd"/>
      <w:r w:rsidRPr="00C6516C">
        <w:rPr>
          <w:i/>
        </w:rPr>
        <w:t xml:space="preserve"> корневая гниль земляники и малины, бурая</w:t>
      </w:r>
      <w:proofErr w:type="gramEnd"/>
      <w:r w:rsidRPr="00C6516C">
        <w:rPr>
          <w:i/>
        </w:rPr>
        <w:t xml:space="preserve"> </w:t>
      </w:r>
      <w:proofErr w:type="spellStart"/>
      <w:r w:rsidRPr="00C6516C">
        <w:rPr>
          <w:i/>
        </w:rPr>
        <w:t>монилиозная</w:t>
      </w:r>
      <w:proofErr w:type="spellEnd"/>
      <w:r w:rsidRPr="00C6516C">
        <w:rPr>
          <w:i/>
        </w:rPr>
        <w:t xml:space="preserve"> гниль, бурая гниль картофеля, антракноз земляники, зебра чип, вирус мозаики </w:t>
      </w:r>
      <w:proofErr w:type="spellStart"/>
      <w:r w:rsidRPr="00C6516C">
        <w:rPr>
          <w:i/>
        </w:rPr>
        <w:t>пепино</w:t>
      </w:r>
      <w:proofErr w:type="spellEnd"/>
      <w:r w:rsidRPr="00C6516C">
        <w:rPr>
          <w:i/>
        </w:rPr>
        <w:t xml:space="preserve">, вирус коричневой морщинистости плодов томата, </w:t>
      </w:r>
      <w:proofErr w:type="spellStart"/>
      <w:r w:rsidRPr="00C6516C">
        <w:rPr>
          <w:i/>
        </w:rPr>
        <w:t>тосповирус</w:t>
      </w:r>
      <w:proofErr w:type="spellEnd"/>
      <w:r w:rsidRPr="00C6516C">
        <w:rPr>
          <w:i/>
        </w:rPr>
        <w:t xml:space="preserve"> некротической пятнистости бальзамина, повилика </w:t>
      </w:r>
      <w:r w:rsidRPr="00C6516C">
        <w:rPr>
          <w:i/>
          <w:lang w:val="en-US"/>
        </w:rPr>
        <w:t>s</w:t>
      </w:r>
      <w:r w:rsidRPr="00C6516C">
        <w:rPr>
          <w:i/>
        </w:rPr>
        <w:t>.</w:t>
      </w:r>
      <w:r w:rsidRPr="00C6516C">
        <w:rPr>
          <w:i/>
          <w:lang w:val="en-US"/>
        </w:rPr>
        <w:t>p</w:t>
      </w:r>
      <w:r w:rsidRPr="00C6516C">
        <w:rPr>
          <w:i/>
        </w:rPr>
        <w:t>.</w:t>
      </w:r>
    </w:p>
    <w:p w:rsidR="00C6516C" w:rsidRPr="00C6516C" w:rsidRDefault="00C6516C" w:rsidP="00C6516C">
      <w:pPr>
        <w:pStyle w:val="2"/>
        <w:ind w:firstLine="709"/>
        <w:contextualSpacing/>
      </w:pPr>
      <w:r w:rsidRPr="00C6516C">
        <w:t xml:space="preserve">В отношении </w:t>
      </w:r>
      <w:proofErr w:type="spellStart"/>
      <w:r w:rsidRPr="00C6516C">
        <w:t>подкарантинной</w:t>
      </w:r>
      <w:proofErr w:type="spellEnd"/>
      <w:r w:rsidRPr="00C6516C">
        <w:t xml:space="preserve"> продукции, зараженной карантинными вредными организмами, были проведены карантинные фитосанитарные мероприятия в соответствии с фитосанитарным законодательством Российской Федерации.</w:t>
      </w:r>
    </w:p>
    <w:p w:rsidR="00C6516C" w:rsidRPr="00C6516C" w:rsidRDefault="00C6516C" w:rsidP="00C6516C">
      <w:pPr>
        <w:pStyle w:val="2"/>
        <w:ind w:firstLine="709"/>
        <w:contextualSpacing/>
      </w:pPr>
      <w:proofErr w:type="gramStart"/>
      <w:r w:rsidRPr="00C6516C">
        <w:t xml:space="preserve">В пассажирских терминалах международных аэропортов «Домодедово», «Шереметьево», «Внуково», «Жуковский» были предотвращены попытки ввоза из Республик Таджикистан, Азербайджан, Узбекистан, Молдова, Катара, ОАЭ, Вьетнама на территорию Российской Федерации плодоовощной продукции, сухофруктов, орехов, круп более 22 тонн, провозимых в ручной клади и багаже пассажиров с нарушениями действующего законодательства РФ и подпадающих под временные ограничения, установленные </w:t>
      </w:r>
      <w:proofErr w:type="spellStart"/>
      <w:r w:rsidRPr="00C6516C">
        <w:t>Россельхознадзором</w:t>
      </w:r>
      <w:proofErr w:type="spellEnd"/>
      <w:r w:rsidRPr="00C6516C">
        <w:t>.</w:t>
      </w:r>
      <w:proofErr w:type="gramEnd"/>
      <w:r w:rsidRPr="00C6516C">
        <w:t xml:space="preserve"> Вышеуказанная продукция изъята и уничтожена.</w:t>
      </w:r>
    </w:p>
    <w:p w:rsidR="00C6516C" w:rsidRPr="00C6516C" w:rsidRDefault="00C6516C" w:rsidP="00C6516C">
      <w:pPr>
        <w:pStyle w:val="2"/>
        <w:tabs>
          <w:tab w:val="left" w:pos="9724"/>
        </w:tabs>
        <w:ind w:right="-86" w:firstLine="709"/>
        <w:contextualSpacing/>
      </w:pPr>
      <w:r w:rsidRPr="00C6516C">
        <w:t>При осуществлении карантинного фитосанитарного контроля в пунктах пропуска и местах завершения таможенного оформления государственными инспекторами Управления оформлено 67 692 акта карантинного фитосанитарного контроля (надзора).</w:t>
      </w:r>
    </w:p>
    <w:p w:rsidR="00C6516C" w:rsidRPr="00C6516C" w:rsidRDefault="00C6516C" w:rsidP="00C6516C">
      <w:pPr>
        <w:pStyle w:val="2"/>
        <w:tabs>
          <w:tab w:val="left" w:pos="9724"/>
        </w:tabs>
        <w:ind w:right="-86" w:firstLine="709"/>
        <w:contextualSpacing/>
      </w:pPr>
      <w:r w:rsidRPr="00C6516C">
        <w:t>На продукцию растительного происхождения, отгружаемую на экспорт и перевозимую в Калининградскую область, оформлено 12 336 фитосанитарных сертификатов.</w:t>
      </w:r>
    </w:p>
    <w:p w:rsidR="00C6516C" w:rsidRPr="00C6516C" w:rsidRDefault="00C6516C" w:rsidP="00C6516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C6516C">
        <w:rPr>
          <w:rFonts w:ascii="Times New Roman" w:eastAsia="Times New Roman" w:hAnsi="Times New Roman" w:cs="Times New Roman"/>
          <w:sz w:val="28"/>
          <w:szCs w:val="28"/>
          <w:lang w:eastAsia="ru-RU"/>
        </w:rPr>
        <w:t xml:space="preserve">За 9 месяцев 2022 года </w:t>
      </w:r>
      <w:r w:rsidRPr="00C6516C">
        <w:rPr>
          <w:rFonts w:ascii="Times New Roman" w:eastAsia="Times New Roman" w:hAnsi="Times New Roman" w:cs="Times New Roman"/>
          <w:b/>
          <w:bCs/>
          <w:sz w:val="28"/>
          <w:szCs w:val="28"/>
          <w:lang w:eastAsia="ru-RU"/>
        </w:rPr>
        <w:t xml:space="preserve">в области </w:t>
      </w:r>
      <w:r w:rsidRPr="00C6516C">
        <w:rPr>
          <w:rFonts w:ascii="Times New Roman" w:eastAsia="Times New Roman" w:hAnsi="Times New Roman" w:cs="Times New Roman"/>
          <w:b/>
          <w:kern w:val="36"/>
          <w:sz w:val="28"/>
          <w:szCs w:val="28"/>
          <w:lang w:eastAsia="ru-RU"/>
        </w:rPr>
        <w:t>лицензирования фармацевтической деятельности</w:t>
      </w:r>
      <w:r w:rsidRPr="00C6516C">
        <w:rPr>
          <w:rFonts w:ascii="Times New Roman" w:eastAsia="Times New Roman" w:hAnsi="Times New Roman" w:cs="Times New Roman"/>
          <w:sz w:val="28"/>
          <w:szCs w:val="28"/>
          <w:lang w:eastAsia="ru-RU"/>
        </w:rPr>
        <w:t xml:space="preserve"> проведено:</w:t>
      </w:r>
    </w:p>
    <w:p w:rsidR="00C6516C" w:rsidRPr="00C6516C" w:rsidRDefault="00C6516C" w:rsidP="00C6516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C6516C">
        <w:rPr>
          <w:rFonts w:ascii="Times New Roman" w:eastAsia="Times New Roman" w:hAnsi="Times New Roman" w:cs="Times New Roman"/>
          <w:sz w:val="28"/>
          <w:szCs w:val="28"/>
          <w:lang w:eastAsia="ru-RU"/>
        </w:rPr>
        <w:lastRenderedPageBreak/>
        <w:t xml:space="preserve">44 контрольно-надзорных мероприятия, 77 профилактических мероприятий (21 информирование, 20 консультирований, 32 профилактических визита, а также объявлено 7 предостережений), выдано 3 предписания об устранении нарушений требований законодательства Российской Федерации. </w:t>
      </w:r>
    </w:p>
    <w:p w:rsidR="00C6516C" w:rsidRPr="00C6516C" w:rsidRDefault="00C6516C" w:rsidP="00C6516C">
      <w:pPr>
        <w:spacing w:after="0" w:line="240" w:lineRule="auto"/>
        <w:ind w:firstLine="709"/>
        <w:contextualSpacing/>
        <w:jc w:val="both"/>
        <w:rPr>
          <w:rFonts w:ascii="Times New Roman" w:hAnsi="Times New Roman" w:cs="Times New Roman"/>
          <w:sz w:val="28"/>
          <w:szCs w:val="28"/>
        </w:rPr>
      </w:pPr>
      <w:r w:rsidRPr="00C6516C">
        <w:rPr>
          <w:rFonts w:ascii="Times New Roman" w:eastAsia="Times New Roman" w:hAnsi="Times New Roman" w:cs="Times New Roman"/>
          <w:sz w:val="28"/>
          <w:szCs w:val="28"/>
          <w:lang w:eastAsia="ru-RU"/>
        </w:rPr>
        <w:t>На основании</w:t>
      </w:r>
      <w:r w:rsidRPr="00C6516C">
        <w:rPr>
          <w:rFonts w:ascii="Times New Roman" w:hAnsi="Times New Roman" w:cs="Times New Roman"/>
          <w:sz w:val="28"/>
          <w:szCs w:val="28"/>
        </w:rPr>
        <w:t xml:space="preserve"> Федерального закона «О лицензировании отдельных видов деятельности» с целью установления возможности выполнения соискателем лицензии (лицензиатом) лицензионных требований и условий при осуществлении фармацевтической деятельности в сфере обращения лекарственных препаратов для ветеринарного применения рассмотрено 78 заявлений. По результатам рассмотрения услуга оказана 59 хозяйствующим субъектам, из них 2 отказа в выдачи лицензии.</w:t>
      </w:r>
    </w:p>
    <w:p w:rsidR="00C6516C" w:rsidRPr="00C6516C" w:rsidRDefault="00C6516C" w:rsidP="00C6516C">
      <w:pPr>
        <w:spacing w:after="0" w:line="240" w:lineRule="auto"/>
        <w:ind w:firstLine="709"/>
        <w:contextualSpacing/>
        <w:jc w:val="both"/>
        <w:rPr>
          <w:rFonts w:ascii="Times New Roman" w:hAnsi="Times New Roman" w:cs="Times New Roman"/>
          <w:sz w:val="28"/>
          <w:szCs w:val="28"/>
        </w:rPr>
      </w:pPr>
      <w:r w:rsidRPr="00C6516C">
        <w:rPr>
          <w:rFonts w:ascii="Times New Roman" w:hAnsi="Times New Roman" w:cs="Times New Roman"/>
          <w:sz w:val="28"/>
          <w:szCs w:val="28"/>
        </w:rPr>
        <w:t xml:space="preserve">Также проводится работа по проведению оценок хозяйствующих субъектов выполнения соискателем лицензии (лицензиатом) лицензионных требований и условий при осуществлении фармацевтической деятельности в сфере обращения лекарственных препаратов по указаниям Центрального Аппарата </w:t>
      </w:r>
      <w:proofErr w:type="spellStart"/>
      <w:r w:rsidRPr="00C6516C">
        <w:rPr>
          <w:rFonts w:ascii="Times New Roman" w:hAnsi="Times New Roman" w:cs="Times New Roman"/>
          <w:sz w:val="28"/>
          <w:szCs w:val="28"/>
        </w:rPr>
        <w:t>Россельхознадзора</w:t>
      </w:r>
      <w:proofErr w:type="spellEnd"/>
      <w:r w:rsidRPr="00C6516C">
        <w:rPr>
          <w:rFonts w:ascii="Times New Roman" w:hAnsi="Times New Roman" w:cs="Times New Roman"/>
          <w:sz w:val="28"/>
          <w:szCs w:val="28"/>
        </w:rPr>
        <w:t xml:space="preserve"> (69 заявлений).</w:t>
      </w:r>
    </w:p>
    <w:p w:rsidR="00C6516C" w:rsidRPr="00C6516C" w:rsidRDefault="00C6516C" w:rsidP="00C6516C">
      <w:pPr>
        <w:spacing w:after="0" w:line="240" w:lineRule="auto"/>
        <w:ind w:firstLine="709"/>
        <w:contextualSpacing/>
        <w:jc w:val="both"/>
        <w:rPr>
          <w:rFonts w:ascii="Times New Roman" w:hAnsi="Times New Roman" w:cs="Times New Roman"/>
          <w:sz w:val="28"/>
          <w:szCs w:val="28"/>
        </w:rPr>
      </w:pPr>
      <w:r w:rsidRPr="00C6516C">
        <w:rPr>
          <w:rFonts w:ascii="Times New Roman" w:hAnsi="Times New Roman" w:cs="Times New Roman"/>
          <w:sz w:val="28"/>
          <w:szCs w:val="28"/>
        </w:rPr>
        <w:t xml:space="preserve">В целях </w:t>
      </w:r>
      <w:proofErr w:type="gramStart"/>
      <w:r w:rsidRPr="00C6516C">
        <w:rPr>
          <w:rFonts w:ascii="Times New Roman" w:hAnsi="Times New Roman" w:cs="Times New Roman"/>
          <w:sz w:val="28"/>
          <w:szCs w:val="28"/>
        </w:rPr>
        <w:t>исполнения программы проверок качества лекарственных средств</w:t>
      </w:r>
      <w:proofErr w:type="gramEnd"/>
      <w:r w:rsidRPr="00C6516C">
        <w:rPr>
          <w:rFonts w:ascii="Times New Roman" w:hAnsi="Times New Roman" w:cs="Times New Roman"/>
          <w:sz w:val="28"/>
          <w:szCs w:val="28"/>
        </w:rPr>
        <w:t xml:space="preserve"> для ветеринарного применения на 2022 год, утвержденной Приказом </w:t>
      </w:r>
      <w:proofErr w:type="spellStart"/>
      <w:r w:rsidRPr="00C6516C">
        <w:rPr>
          <w:rFonts w:ascii="Times New Roman" w:hAnsi="Times New Roman" w:cs="Times New Roman"/>
          <w:sz w:val="28"/>
          <w:szCs w:val="28"/>
        </w:rPr>
        <w:t>Россельхознадзора</w:t>
      </w:r>
      <w:proofErr w:type="spellEnd"/>
      <w:r w:rsidRPr="00C6516C">
        <w:rPr>
          <w:rFonts w:ascii="Times New Roman" w:hAnsi="Times New Roman" w:cs="Times New Roman"/>
          <w:sz w:val="28"/>
          <w:szCs w:val="28"/>
        </w:rPr>
        <w:t xml:space="preserve"> «Об утверждении Программы проверок качества лекарственных средств для ветеринарного применения на 2022 год» (далее – Приказ </w:t>
      </w:r>
      <w:proofErr w:type="spellStart"/>
      <w:r w:rsidRPr="00C6516C">
        <w:rPr>
          <w:rFonts w:ascii="Times New Roman" w:hAnsi="Times New Roman" w:cs="Times New Roman"/>
          <w:sz w:val="28"/>
          <w:szCs w:val="28"/>
        </w:rPr>
        <w:t>Россельхознадзора</w:t>
      </w:r>
      <w:proofErr w:type="spellEnd"/>
      <w:r w:rsidRPr="00C6516C">
        <w:rPr>
          <w:rFonts w:ascii="Times New Roman" w:hAnsi="Times New Roman" w:cs="Times New Roman"/>
          <w:sz w:val="28"/>
          <w:szCs w:val="28"/>
        </w:rPr>
        <w:t xml:space="preserve">), обеспечен отбор лекарственных средств для ветеринарного применения в количестве 137 проб. </w:t>
      </w:r>
    </w:p>
    <w:p w:rsidR="00C6516C" w:rsidRPr="00C6516C" w:rsidRDefault="00C6516C" w:rsidP="00C6516C">
      <w:pPr>
        <w:spacing w:after="0" w:line="240" w:lineRule="auto"/>
        <w:ind w:firstLine="709"/>
        <w:contextualSpacing/>
        <w:jc w:val="both"/>
        <w:rPr>
          <w:rFonts w:ascii="Times New Roman" w:eastAsia="Times New Roman" w:hAnsi="Times New Roman" w:cs="Times New Roman"/>
          <w:sz w:val="28"/>
          <w:szCs w:val="28"/>
        </w:rPr>
      </w:pPr>
      <w:r w:rsidRPr="00C6516C">
        <w:rPr>
          <w:rFonts w:ascii="Times New Roman" w:hAnsi="Times New Roman" w:cs="Times New Roman"/>
          <w:sz w:val="28"/>
          <w:szCs w:val="28"/>
        </w:rPr>
        <w:t xml:space="preserve">По результатам лабораторных исследований выявлено 8 образцов лекарственных препаратов для ветеринарного применения, не соответствующих установленным требованиям качества. Работа по </w:t>
      </w:r>
      <w:r w:rsidRPr="00C6516C">
        <w:rPr>
          <w:rFonts w:ascii="Times New Roman" w:eastAsia="Times New Roman" w:hAnsi="Times New Roman" w:cs="Times New Roman"/>
          <w:sz w:val="28"/>
          <w:szCs w:val="28"/>
        </w:rPr>
        <w:t>изъятию из обращения и уничтожению указанных лекарственных препаратов</w:t>
      </w:r>
      <w:r w:rsidRPr="00C6516C">
        <w:rPr>
          <w:rFonts w:ascii="Times New Roman" w:hAnsi="Times New Roman" w:cs="Times New Roman"/>
          <w:sz w:val="28"/>
          <w:szCs w:val="28"/>
        </w:rPr>
        <w:t xml:space="preserve"> проводится в соответствии с </w:t>
      </w:r>
      <w:r w:rsidRPr="00C6516C">
        <w:rPr>
          <w:rFonts w:ascii="Times New Roman" w:eastAsia="Times New Roman" w:hAnsi="Times New Roman" w:cs="Times New Roman"/>
          <w:sz w:val="28"/>
          <w:szCs w:val="28"/>
        </w:rPr>
        <w:t xml:space="preserve">требованиями Федерального закона «Об обращении лекарственных средств», Постановления Правительства Российской Федерации «Об утверждении </w:t>
      </w:r>
      <w:hyperlink r:id="rId4" w:history="1">
        <w:r w:rsidRPr="00C6516C">
          <w:rPr>
            <w:rFonts w:ascii="Times New Roman" w:eastAsia="Times New Roman" w:hAnsi="Times New Roman" w:cs="Times New Roman"/>
            <w:sz w:val="28"/>
            <w:szCs w:val="28"/>
          </w:rPr>
          <w:t>Правил</w:t>
        </w:r>
      </w:hyperlink>
      <w:r w:rsidRPr="00C6516C">
        <w:rPr>
          <w:rFonts w:ascii="Times New Roman" w:eastAsia="Times New Roman" w:hAnsi="Times New Roman" w:cs="Times New Roman"/>
          <w:sz w:val="28"/>
          <w:szCs w:val="28"/>
        </w:rPr>
        <w:t xml:space="preserve"> уничтожения фальсифицированных, недоброкачественных и контрафактных лекарственных средств», «Правил хранения лекарственных сре</w:t>
      </w:r>
      <w:proofErr w:type="gramStart"/>
      <w:r w:rsidRPr="00C6516C">
        <w:rPr>
          <w:rFonts w:ascii="Times New Roman" w:eastAsia="Times New Roman" w:hAnsi="Times New Roman" w:cs="Times New Roman"/>
          <w:sz w:val="28"/>
          <w:szCs w:val="28"/>
        </w:rPr>
        <w:t>дств дл</w:t>
      </w:r>
      <w:proofErr w:type="gramEnd"/>
      <w:r w:rsidRPr="00C6516C">
        <w:rPr>
          <w:rFonts w:ascii="Times New Roman" w:eastAsia="Times New Roman" w:hAnsi="Times New Roman" w:cs="Times New Roman"/>
          <w:sz w:val="28"/>
          <w:szCs w:val="28"/>
        </w:rPr>
        <w:t>я ветеринарного применения».</w:t>
      </w:r>
    </w:p>
    <w:p w:rsidR="00C6516C" w:rsidRPr="00C6516C" w:rsidRDefault="00C6516C" w:rsidP="00C6516C">
      <w:pPr>
        <w:spacing w:after="0" w:line="240" w:lineRule="auto"/>
        <w:ind w:firstLine="709"/>
        <w:contextualSpacing/>
        <w:jc w:val="both"/>
        <w:rPr>
          <w:rFonts w:ascii="Times New Roman" w:hAnsi="Times New Roman" w:cs="Times New Roman"/>
          <w:sz w:val="28"/>
          <w:szCs w:val="28"/>
        </w:rPr>
      </w:pPr>
      <w:proofErr w:type="gramStart"/>
      <w:r w:rsidRPr="00C6516C">
        <w:rPr>
          <w:rFonts w:ascii="Times New Roman" w:hAnsi="Times New Roman" w:cs="Times New Roman"/>
          <w:sz w:val="28"/>
          <w:szCs w:val="28"/>
        </w:rPr>
        <w:t>В целях обеспечения исполнения требований постановления Правительства Российской Федерации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Управлением осуществляется мониторинг информационного пространства в сети «Интернет» на предмет своевременного выявления и пресечения нарушений в части</w:t>
      </w:r>
      <w:proofErr w:type="gramEnd"/>
      <w:r w:rsidRPr="00C6516C">
        <w:rPr>
          <w:rFonts w:ascii="Times New Roman" w:hAnsi="Times New Roman" w:cs="Times New Roman"/>
          <w:sz w:val="28"/>
          <w:szCs w:val="28"/>
        </w:rPr>
        <w:t xml:space="preserve"> обращения лекарственных сре</w:t>
      </w:r>
      <w:proofErr w:type="gramStart"/>
      <w:r w:rsidRPr="00C6516C">
        <w:rPr>
          <w:rFonts w:ascii="Times New Roman" w:hAnsi="Times New Roman" w:cs="Times New Roman"/>
          <w:sz w:val="28"/>
          <w:szCs w:val="28"/>
        </w:rPr>
        <w:t>дств дл</w:t>
      </w:r>
      <w:proofErr w:type="gramEnd"/>
      <w:r w:rsidRPr="00C6516C">
        <w:rPr>
          <w:rFonts w:ascii="Times New Roman" w:hAnsi="Times New Roman" w:cs="Times New Roman"/>
          <w:sz w:val="28"/>
          <w:szCs w:val="28"/>
        </w:rPr>
        <w:t xml:space="preserve">я ветеринарного применения. </w:t>
      </w:r>
    </w:p>
    <w:p w:rsidR="00C6516C" w:rsidRPr="00C6516C" w:rsidRDefault="00C6516C" w:rsidP="00C6516C">
      <w:pPr>
        <w:spacing w:after="0" w:line="240" w:lineRule="auto"/>
        <w:ind w:firstLine="709"/>
        <w:contextualSpacing/>
        <w:jc w:val="both"/>
        <w:rPr>
          <w:rFonts w:ascii="Times New Roman" w:hAnsi="Times New Roman" w:cs="Times New Roman"/>
          <w:sz w:val="28"/>
          <w:szCs w:val="28"/>
        </w:rPr>
      </w:pPr>
      <w:r w:rsidRPr="00C6516C">
        <w:rPr>
          <w:rFonts w:ascii="Times New Roman" w:hAnsi="Times New Roman" w:cs="Times New Roman"/>
          <w:sz w:val="28"/>
          <w:szCs w:val="28"/>
        </w:rPr>
        <w:lastRenderedPageBreak/>
        <w:t xml:space="preserve">По результатам проведенной работы выявлено 11 сайтов, осуществляющих торговлю лекарственными средствами для ветеринарного применения без указания реквизитов лицензии на осуществление фармацевтической деятельности, выданной </w:t>
      </w:r>
      <w:proofErr w:type="spellStart"/>
      <w:r w:rsidRPr="00C6516C">
        <w:rPr>
          <w:rFonts w:ascii="Times New Roman" w:hAnsi="Times New Roman" w:cs="Times New Roman"/>
          <w:sz w:val="28"/>
          <w:szCs w:val="28"/>
        </w:rPr>
        <w:t>Россельхознадзором</w:t>
      </w:r>
      <w:proofErr w:type="spellEnd"/>
      <w:r w:rsidRPr="00C6516C">
        <w:rPr>
          <w:rFonts w:ascii="Times New Roman" w:hAnsi="Times New Roman" w:cs="Times New Roman"/>
          <w:sz w:val="28"/>
          <w:szCs w:val="28"/>
        </w:rPr>
        <w:t>.</w:t>
      </w:r>
    </w:p>
    <w:p w:rsidR="00253A83" w:rsidRPr="00C6516C" w:rsidRDefault="00FB0211" w:rsidP="00C6516C">
      <w:pPr>
        <w:spacing w:after="0" w:line="240" w:lineRule="auto"/>
        <w:ind w:firstLine="709"/>
        <w:contextualSpacing/>
        <w:jc w:val="both"/>
        <w:rPr>
          <w:rFonts w:ascii="Times New Roman" w:eastAsia="Times New Roman" w:hAnsi="Times New Roman" w:cs="Times New Roman"/>
          <w:sz w:val="28"/>
          <w:szCs w:val="28"/>
          <w:lang w:eastAsia="ru-RU"/>
        </w:rPr>
      </w:pPr>
      <w:r w:rsidRPr="00C6516C">
        <w:rPr>
          <w:rFonts w:ascii="Times New Roman" w:eastAsia="Times New Roman" w:hAnsi="Times New Roman" w:cs="Times New Roman"/>
          <w:b/>
          <w:sz w:val="28"/>
          <w:szCs w:val="28"/>
          <w:lang w:eastAsia="ru-RU"/>
        </w:rPr>
        <w:t>В области</w:t>
      </w:r>
      <w:r w:rsidRPr="00C6516C">
        <w:rPr>
          <w:rFonts w:ascii="Times New Roman" w:eastAsia="Times New Roman" w:hAnsi="Times New Roman" w:cs="Times New Roman"/>
          <w:sz w:val="28"/>
          <w:szCs w:val="28"/>
          <w:lang w:eastAsia="ru-RU"/>
        </w:rPr>
        <w:t xml:space="preserve"> </w:t>
      </w:r>
      <w:r w:rsidRPr="00C6516C">
        <w:rPr>
          <w:rFonts w:ascii="Times New Roman" w:eastAsia="Times New Roman" w:hAnsi="Times New Roman" w:cs="Times New Roman"/>
          <w:b/>
          <w:bCs/>
          <w:sz w:val="28"/>
          <w:szCs w:val="28"/>
          <w:lang w:eastAsia="ru-RU"/>
        </w:rPr>
        <w:t>ветеринарного надзора</w:t>
      </w:r>
      <w:r w:rsidRPr="00C6516C">
        <w:rPr>
          <w:rFonts w:ascii="Times New Roman" w:eastAsia="Times New Roman" w:hAnsi="Times New Roman" w:cs="Times New Roman"/>
          <w:sz w:val="28"/>
          <w:szCs w:val="28"/>
          <w:lang w:eastAsia="ru-RU"/>
        </w:rPr>
        <w:t xml:space="preserve"> за </w:t>
      </w:r>
      <w:r w:rsidR="00253A83" w:rsidRPr="00C6516C">
        <w:rPr>
          <w:rFonts w:ascii="Times New Roman" w:eastAsia="Times New Roman" w:hAnsi="Times New Roman" w:cs="Times New Roman"/>
          <w:sz w:val="28"/>
          <w:szCs w:val="28"/>
          <w:lang w:eastAsia="ru-RU"/>
        </w:rPr>
        <w:t>9</w:t>
      </w:r>
      <w:r w:rsidRPr="00C6516C">
        <w:rPr>
          <w:rFonts w:ascii="Times New Roman" w:eastAsia="Times New Roman" w:hAnsi="Times New Roman" w:cs="Times New Roman"/>
          <w:sz w:val="28"/>
          <w:szCs w:val="28"/>
          <w:lang w:eastAsia="ru-RU"/>
        </w:rPr>
        <w:t xml:space="preserve"> </w:t>
      </w:r>
      <w:r w:rsidR="00253A83" w:rsidRPr="00C6516C">
        <w:rPr>
          <w:rFonts w:ascii="Times New Roman" w:eastAsia="Times New Roman" w:hAnsi="Times New Roman" w:cs="Times New Roman"/>
          <w:sz w:val="28"/>
          <w:szCs w:val="28"/>
          <w:lang w:eastAsia="ru-RU"/>
        </w:rPr>
        <w:t>месяцев 2022 года</w:t>
      </w:r>
      <w:r w:rsidRPr="00C6516C">
        <w:rPr>
          <w:rFonts w:ascii="Times New Roman" w:eastAsia="Times New Roman" w:hAnsi="Times New Roman" w:cs="Times New Roman"/>
          <w:sz w:val="28"/>
          <w:szCs w:val="28"/>
          <w:lang w:eastAsia="ru-RU"/>
        </w:rPr>
        <w:t xml:space="preserve"> </w:t>
      </w:r>
      <w:r w:rsidR="00253A83" w:rsidRPr="00C6516C">
        <w:rPr>
          <w:rFonts w:ascii="Times New Roman" w:eastAsia="Times New Roman" w:hAnsi="Times New Roman" w:cs="Times New Roman"/>
          <w:sz w:val="28"/>
          <w:szCs w:val="28"/>
          <w:lang w:eastAsia="ru-RU"/>
        </w:rPr>
        <w:t>выявлено 18,1 тонны некачественной и опасной в ветеринарно-санитарном отношении продукция животного происхождения. Указанная продукция изъята из оборота.</w:t>
      </w:r>
    </w:p>
    <w:p w:rsidR="00253A83" w:rsidRPr="00C6516C" w:rsidRDefault="00253A83" w:rsidP="00253A83">
      <w:pPr>
        <w:spacing w:after="0" w:line="240" w:lineRule="auto"/>
        <w:ind w:firstLine="709"/>
        <w:contextualSpacing/>
        <w:jc w:val="both"/>
        <w:rPr>
          <w:rFonts w:ascii="Times New Roman" w:eastAsia="Times New Roman" w:hAnsi="Times New Roman" w:cs="Times New Roman"/>
          <w:sz w:val="28"/>
          <w:szCs w:val="28"/>
          <w:lang w:eastAsia="ru-RU"/>
        </w:rPr>
      </w:pPr>
      <w:r w:rsidRPr="00C6516C">
        <w:rPr>
          <w:rFonts w:ascii="Times New Roman" w:eastAsia="Times New Roman" w:hAnsi="Times New Roman" w:cs="Times New Roman"/>
          <w:sz w:val="28"/>
          <w:szCs w:val="28"/>
          <w:lang w:eastAsia="ru-RU"/>
        </w:rPr>
        <w:t>В рамках реализации плана мониторинга пищевой безопасности отобрана 561 проба пищевой продукции, из которых 10 % положительные.</w:t>
      </w:r>
    </w:p>
    <w:p w:rsidR="00253A83" w:rsidRPr="00C6516C" w:rsidRDefault="00253A83" w:rsidP="00253A83">
      <w:pPr>
        <w:spacing w:after="0" w:line="240" w:lineRule="auto"/>
        <w:ind w:firstLine="709"/>
        <w:contextualSpacing/>
        <w:jc w:val="both"/>
        <w:rPr>
          <w:rFonts w:ascii="Times New Roman" w:eastAsia="Times New Roman" w:hAnsi="Times New Roman" w:cs="Times New Roman"/>
          <w:sz w:val="28"/>
          <w:szCs w:val="28"/>
          <w:lang w:eastAsia="ru-RU"/>
        </w:rPr>
      </w:pPr>
      <w:r w:rsidRPr="00C6516C">
        <w:rPr>
          <w:rFonts w:ascii="Times New Roman" w:eastAsia="Times New Roman" w:hAnsi="Times New Roman" w:cs="Times New Roman"/>
          <w:sz w:val="28"/>
          <w:szCs w:val="28"/>
          <w:lang w:eastAsia="ru-RU"/>
        </w:rPr>
        <w:t>Возбуждено 195 дел об административных правонарушениях на сумму 8 565,5 тыс. руб.</w:t>
      </w:r>
    </w:p>
    <w:p w:rsidR="00253A83" w:rsidRPr="00C6516C" w:rsidRDefault="00253A83" w:rsidP="00253A83">
      <w:pPr>
        <w:spacing w:after="0" w:line="240" w:lineRule="auto"/>
        <w:ind w:firstLine="709"/>
        <w:contextualSpacing/>
        <w:jc w:val="both"/>
        <w:rPr>
          <w:rFonts w:ascii="Times New Roman" w:eastAsia="Times New Roman" w:hAnsi="Times New Roman" w:cs="Times New Roman"/>
          <w:sz w:val="28"/>
          <w:szCs w:val="28"/>
          <w:lang w:eastAsia="ru-RU"/>
        </w:rPr>
      </w:pPr>
      <w:r w:rsidRPr="00C6516C">
        <w:rPr>
          <w:rFonts w:ascii="Times New Roman" w:eastAsia="Times New Roman" w:hAnsi="Times New Roman" w:cs="Times New Roman"/>
          <w:sz w:val="28"/>
          <w:szCs w:val="28"/>
          <w:lang w:eastAsia="ru-RU"/>
        </w:rPr>
        <w:t>За 9 месяцев 2022 года</w:t>
      </w:r>
      <w:r w:rsidRPr="00C6516C">
        <w:rPr>
          <w:rFonts w:ascii="Times New Roman" w:hAnsi="Times New Roman" w:cs="Times New Roman"/>
          <w:sz w:val="28"/>
          <w:szCs w:val="28"/>
        </w:rPr>
        <w:t xml:space="preserve">, </w:t>
      </w:r>
      <w:r w:rsidRPr="00C6516C">
        <w:rPr>
          <w:rFonts w:ascii="Times New Roman" w:eastAsia="Times New Roman" w:hAnsi="Times New Roman" w:cs="Times New Roman"/>
          <w:sz w:val="28"/>
          <w:szCs w:val="28"/>
          <w:lang w:eastAsia="ru-RU"/>
        </w:rPr>
        <w:t xml:space="preserve">в рамках рассмотрения заявок о присвоении </w:t>
      </w:r>
      <w:proofErr w:type="spellStart"/>
      <w:r w:rsidRPr="00C6516C">
        <w:rPr>
          <w:rFonts w:ascii="Times New Roman" w:eastAsia="Times New Roman" w:hAnsi="Times New Roman" w:cs="Times New Roman"/>
          <w:sz w:val="28"/>
          <w:szCs w:val="28"/>
          <w:lang w:eastAsia="ru-RU"/>
        </w:rPr>
        <w:t>зоосанитарного</w:t>
      </w:r>
      <w:proofErr w:type="spellEnd"/>
      <w:r w:rsidRPr="00C6516C">
        <w:rPr>
          <w:rFonts w:ascii="Times New Roman" w:eastAsia="Times New Roman" w:hAnsi="Times New Roman" w:cs="Times New Roman"/>
          <w:sz w:val="28"/>
          <w:szCs w:val="28"/>
          <w:lang w:eastAsia="ru-RU"/>
        </w:rPr>
        <w:t xml:space="preserve"> статуса (</w:t>
      </w:r>
      <w:proofErr w:type="spellStart"/>
      <w:r w:rsidRPr="00C6516C">
        <w:rPr>
          <w:rFonts w:ascii="Times New Roman" w:eastAsia="Times New Roman" w:hAnsi="Times New Roman" w:cs="Times New Roman"/>
          <w:sz w:val="28"/>
          <w:szCs w:val="28"/>
          <w:lang w:eastAsia="ru-RU"/>
        </w:rPr>
        <w:t>компартментализации</w:t>
      </w:r>
      <w:proofErr w:type="spellEnd"/>
      <w:r w:rsidRPr="00C6516C">
        <w:rPr>
          <w:rFonts w:ascii="Times New Roman" w:eastAsia="Times New Roman" w:hAnsi="Times New Roman" w:cs="Times New Roman"/>
          <w:sz w:val="28"/>
          <w:szCs w:val="28"/>
          <w:lang w:eastAsia="ru-RU"/>
        </w:rPr>
        <w:t xml:space="preserve">) 8 предприятиям </w:t>
      </w:r>
      <w:proofErr w:type="gramStart"/>
      <w:r w:rsidRPr="00C6516C">
        <w:rPr>
          <w:rFonts w:ascii="Times New Roman" w:eastAsia="Times New Roman" w:hAnsi="Times New Roman" w:cs="Times New Roman"/>
          <w:sz w:val="28"/>
          <w:szCs w:val="28"/>
          <w:lang w:eastAsia="ru-RU"/>
        </w:rPr>
        <w:t>присвоен</w:t>
      </w:r>
      <w:proofErr w:type="gramEnd"/>
      <w:r w:rsidRPr="00C6516C">
        <w:rPr>
          <w:rFonts w:ascii="Times New Roman" w:eastAsia="Times New Roman" w:hAnsi="Times New Roman" w:cs="Times New Roman"/>
          <w:sz w:val="28"/>
          <w:szCs w:val="28"/>
          <w:lang w:eastAsia="ru-RU"/>
        </w:rPr>
        <w:t xml:space="preserve"> – III </w:t>
      </w:r>
      <w:proofErr w:type="spellStart"/>
      <w:r w:rsidRPr="00C6516C">
        <w:rPr>
          <w:rFonts w:ascii="Times New Roman" w:eastAsia="Times New Roman" w:hAnsi="Times New Roman" w:cs="Times New Roman"/>
          <w:sz w:val="28"/>
          <w:szCs w:val="28"/>
          <w:lang w:eastAsia="ru-RU"/>
        </w:rPr>
        <w:t>компартмент</w:t>
      </w:r>
      <w:proofErr w:type="spellEnd"/>
      <w:r w:rsidRPr="00C6516C">
        <w:rPr>
          <w:rFonts w:ascii="Times New Roman" w:eastAsia="Times New Roman" w:hAnsi="Times New Roman" w:cs="Times New Roman"/>
          <w:sz w:val="28"/>
          <w:szCs w:val="28"/>
          <w:lang w:eastAsia="ru-RU"/>
        </w:rPr>
        <w:t xml:space="preserve">, 6 предприятиям в присвоении </w:t>
      </w:r>
      <w:proofErr w:type="spellStart"/>
      <w:r w:rsidRPr="00C6516C">
        <w:rPr>
          <w:rFonts w:ascii="Times New Roman" w:eastAsia="Times New Roman" w:hAnsi="Times New Roman" w:cs="Times New Roman"/>
          <w:sz w:val="28"/>
          <w:szCs w:val="28"/>
          <w:lang w:eastAsia="ru-RU"/>
        </w:rPr>
        <w:t>зоосанитарного</w:t>
      </w:r>
      <w:proofErr w:type="spellEnd"/>
      <w:r w:rsidRPr="00C6516C">
        <w:rPr>
          <w:rFonts w:ascii="Times New Roman" w:eastAsia="Times New Roman" w:hAnsi="Times New Roman" w:cs="Times New Roman"/>
          <w:sz w:val="28"/>
          <w:szCs w:val="28"/>
          <w:lang w:eastAsia="ru-RU"/>
        </w:rPr>
        <w:t xml:space="preserve"> статуса отказано.</w:t>
      </w:r>
    </w:p>
    <w:p w:rsidR="00253A83" w:rsidRPr="00C6516C" w:rsidRDefault="00253A83" w:rsidP="00253A83">
      <w:pPr>
        <w:spacing w:after="0" w:line="240" w:lineRule="auto"/>
        <w:ind w:firstLine="709"/>
        <w:contextualSpacing/>
        <w:jc w:val="both"/>
        <w:rPr>
          <w:rFonts w:ascii="Times New Roman" w:eastAsia="Times New Roman" w:hAnsi="Times New Roman" w:cs="Times New Roman"/>
          <w:sz w:val="28"/>
          <w:szCs w:val="28"/>
          <w:lang w:eastAsia="ru-RU"/>
        </w:rPr>
      </w:pPr>
      <w:r w:rsidRPr="00C6516C">
        <w:rPr>
          <w:rFonts w:ascii="Times New Roman" w:eastAsia="Times New Roman" w:hAnsi="Times New Roman" w:cs="Times New Roman"/>
          <w:sz w:val="28"/>
          <w:szCs w:val="28"/>
          <w:lang w:eastAsia="ru-RU"/>
        </w:rPr>
        <w:t xml:space="preserve">В рамках государственной услуги </w:t>
      </w:r>
      <w:r w:rsidRPr="00C6516C">
        <w:rPr>
          <w:rFonts w:ascii="Times New Roman" w:hAnsi="Times New Roman" w:cs="Times New Roman"/>
          <w:sz w:val="28"/>
          <w:szCs w:val="28"/>
        </w:rPr>
        <w:t xml:space="preserve">по лицензированию деятельности по содержанию и использованию животных в зоопарках, зоосадах, цирках, </w:t>
      </w:r>
      <w:proofErr w:type="spellStart"/>
      <w:r w:rsidRPr="00C6516C">
        <w:rPr>
          <w:rFonts w:ascii="Times New Roman" w:hAnsi="Times New Roman" w:cs="Times New Roman"/>
          <w:sz w:val="28"/>
          <w:szCs w:val="28"/>
        </w:rPr>
        <w:t>зоотеатрах</w:t>
      </w:r>
      <w:proofErr w:type="spellEnd"/>
      <w:r w:rsidRPr="00C6516C">
        <w:rPr>
          <w:rFonts w:ascii="Times New Roman" w:hAnsi="Times New Roman" w:cs="Times New Roman"/>
          <w:sz w:val="28"/>
          <w:szCs w:val="28"/>
        </w:rPr>
        <w:t>, дельфинариях и океанариумах</w:t>
      </w:r>
      <w:r w:rsidRPr="00C6516C">
        <w:rPr>
          <w:rFonts w:ascii="Times New Roman" w:eastAsia="Times New Roman" w:hAnsi="Times New Roman" w:cs="Times New Roman"/>
          <w:sz w:val="28"/>
          <w:szCs w:val="28"/>
          <w:lang w:eastAsia="ru-RU"/>
        </w:rPr>
        <w:t>, Управлением проведены 22 выездные оценки соответствия соискателей лицензии или лицензиатов лицензионным требованиям, из них у 8 выявлены несоответствия.</w:t>
      </w:r>
    </w:p>
    <w:p w:rsidR="00253A83" w:rsidRPr="00C6516C" w:rsidRDefault="00253A83" w:rsidP="00253A83">
      <w:pPr>
        <w:spacing w:after="0" w:line="240" w:lineRule="auto"/>
        <w:ind w:firstLine="709"/>
        <w:contextualSpacing/>
        <w:jc w:val="both"/>
        <w:rPr>
          <w:rFonts w:ascii="Times New Roman" w:hAnsi="Times New Roman" w:cs="Times New Roman"/>
          <w:sz w:val="28"/>
          <w:szCs w:val="28"/>
        </w:rPr>
      </w:pPr>
      <w:r w:rsidRPr="00C6516C">
        <w:rPr>
          <w:rFonts w:ascii="Times New Roman" w:hAnsi="Times New Roman" w:cs="Times New Roman"/>
          <w:sz w:val="28"/>
          <w:szCs w:val="28"/>
        </w:rPr>
        <w:t>В 2022 году по результатам мониторинга ФГИС «Меркурий» выявлено 10 685 нарушений. По итогам работы мониторинговой группы ФГИС «Меркурий» Управлением заблокировано и аннулировано: уполномоченных лиц – 427, аттестованных специалистов – 4, из них привлечено к административной ответственности – 12. Выдано 355 предостережений по нарушениям, допущенным в ФГИС «Меркурий», включая не гашение электронных ветеринарных сопроводительных документов.</w:t>
      </w:r>
    </w:p>
    <w:p w:rsidR="00253A83" w:rsidRPr="00C6516C" w:rsidRDefault="00253A83" w:rsidP="00253A83">
      <w:pPr>
        <w:spacing w:after="0" w:line="240" w:lineRule="auto"/>
        <w:ind w:firstLine="709"/>
        <w:contextualSpacing/>
        <w:jc w:val="both"/>
        <w:rPr>
          <w:rFonts w:ascii="Times New Roman" w:eastAsia="Times New Roman" w:hAnsi="Times New Roman" w:cs="Times New Roman"/>
          <w:bCs/>
          <w:sz w:val="28"/>
          <w:szCs w:val="28"/>
          <w:lang w:eastAsia="ru-RU"/>
        </w:rPr>
      </w:pPr>
      <w:r w:rsidRPr="00C6516C">
        <w:rPr>
          <w:rFonts w:ascii="Times New Roman" w:hAnsi="Times New Roman" w:cs="Times New Roman"/>
          <w:sz w:val="28"/>
          <w:szCs w:val="28"/>
        </w:rPr>
        <w:t xml:space="preserve">Выявлено 275 нарушений при </w:t>
      </w:r>
      <w:r w:rsidRPr="00C6516C">
        <w:rPr>
          <w:rFonts w:ascii="Times New Roman" w:eastAsia="Times New Roman" w:hAnsi="Times New Roman" w:cs="Times New Roman"/>
          <w:bCs/>
          <w:sz w:val="28"/>
          <w:szCs w:val="28"/>
          <w:lang w:eastAsia="ru-RU"/>
        </w:rPr>
        <w:t xml:space="preserve">поставках в </w:t>
      </w:r>
      <w:r w:rsidRPr="00C6516C">
        <w:rPr>
          <w:rFonts w:ascii="Times New Roman" w:hAnsi="Times New Roman" w:cs="Times New Roman"/>
          <w:sz w:val="28"/>
          <w:szCs w:val="28"/>
        </w:rPr>
        <w:t xml:space="preserve">социально значимые учреждения </w:t>
      </w:r>
      <w:r w:rsidRPr="00C6516C">
        <w:rPr>
          <w:rFonts w:ascii="Times New Roman" w:eastAsia="Times New Roman" w:hAnsi="Times New Roman" w:cs="Times New Roman"/>
          <w:bCs/>
          <w:sz w:val="28"/>
          <w:szCs w:val="28"/>
          <w:lang w:eastAsia="ru-RU"/>
        </w:rPr>
        <w:t>(детские сады, школы и т.д.), приняты меры к 160 поставщикам, ветеринарным врачам и производителям.</w:t>
      </w:r>
    </w:p>
    <w:p w:rsidR="00253A83" w:rsidRPr="00C6516C" w:rsidRDefault="00253A83" w:rsidP="00253A83">
      <w:pPr>
        <w:spacing w:after="0" w:line="240" w:lineRule="auto"/>
        <w:ind w:firstLine="708"/>
        <w:contextualSpacing/>
        <w:jc w:val="both"/>
        <w:rPr>
          <w:rFonts w:ascii="Times New Roman" w:hAnsi="Times New Roman" w:cs="Times New Roman"/>
          <w:sz w:val="28"/>
          <w:szCs w:val="28"/>
        </w:rPr>
      </w:pPr>
      <w:r w:rsidRPr="00C6516C">
        <w:rPr>
          <w:rFonts w:ascii="Times New Roman" w:hAnsi="Times New Roman" w:cs="Times New Roman"/>
          <w:sz w:val="28"/>
          <w:szCs w:val="28"/>
        </w:rPr>
        <w:t xml:space="preserve">Исключено 130 фантомных производственных площадок (в т.ч. молочное производство – 101, производство мяса и </w:t>
      </w:r>
      <w:proofErr w:type="spellStart"/>
      <w:r w:rsidRPr="00C6516C">
        <w:rPr>
          <w:rFonts w:ascii="Times New Roman" w:hAnsi="Times New Roman" w:cs="Times New Roman"/>
          <w:sz w:val="28"/>
          <w:szCs w:val="28"/>
        </w:rPr>
        <w:t>мясопереработка</w:t>
      </w:r>
      <w:proofErr w:type="spellEnd"/>
      <w:r w:rsidRPr="00C6516C">
        <w:rPr>
          <w:rFonts w:ascii="Times New Roman" w:hAnsi="Times New Roman" w:cs="Times New Roman"/>
          <w:sz w:val="28"/>
          <w:szCs w:val="28"/>
        </w:rPr>
        <w:t xml:space="preserve"> – 48, производство рыбы и продуктов ее переработки, икры – 15, производство кормов – 3, переработка птицы – 2), и 89 фантомных площадок торговли.</w:t>
      </w:r>
    </w:p>
    <w:p w:rsidR="00253A83" w:rsidRPr="00C6516C" w:rsidRDefault="00253A83" w:rsidP="00253A83">
      <w:pPr>
        <w:spacing w:after="0" w:line="240" w:lineRule="auto"/>
        <w:ind w:firstLine="708"/>
        <w:contextualSpacing/>
        <w:jc w:val="both"/>
        <w:rPr>
          <w:rFonts w:ascii="Times New Roman" w:eastAsia="Times New Roman" w:hAnsi="Times New Roman" w:cs="Times New Roman"/>
          <w:bCs/>
          <w:sz w:val="28"/>
          <w:szCs w:val="28"/>
          <w:lang w:eastAsia="ru-RU"/>
        </w:rPr>
      </w:pPr>
      <w:r w:rsidRPr="00C6516C">
        <w:rPr>
          <w:rFonts w:ascii="Times New Roman" w:eastAsia="Times New Roman" w:hAnsi="Times New Roman" w:cs="Times New Roman"/>
          <w:bCs/>
          <w:sz w:val="28"/>
          <w:szCs w:val="28"/>
          <w:lang w:eastAsia="ru-RU"/>
        </w:rPr>
        <w:t>Управление приняло участие в работе 9 комиссий и межведомственных совещаниях по незаконному обороту промышленной продукции в городе Москве, Московской и Тульской областям.</w:t>
      </w:r>
    </w:p>
    <w:p w:rsidR="00C6516C" w:rsidRPr="00C6516C" w:rsidRDefault="00FB0211" w:rsidP="00C6516C">
      <w:pPr>
        <w:shd w:val="clear" w:color="auto" w:fill="FFFFFF"/>
        <w:spacing w:after="0" w:line="240" w:lineRule="auto"/>
        <w:ind w:firstLine="708"/>
        <w:contextualSpacing/>
        <w:jc w:val="both"/>
        <w:outlineLvl w:val="0"/>
        <w:rPr>
          <w:rFonts w:ascii="Times New Roman" w:hAnsi="Times New Roman" w:cs="Times New Roman"/>
          <w:sz w:val="28"/>
          <w:szCs w:val="28"/>
        </w:rPr>
      </w:pPr>
      <w:r w:rsidRPr="00C6516C">
        <w:rPr>
          <w:rFonts w:ascii="Times New Roman" w:hAnsi="Times New Roman" w:cs="Times New Roman"/>
          <w:b/>
          <w:sz w:val="28"/>
          <w:szCs w:val="28"/>
        </w:rPr>
        <w:t>В области карантина растений</w:t>
      </w:r>
      <w:r w:rsidRPr="00C6516C">
        <w:rPr>
          <w:rFonts w:ascii="Times New Roman" w:hAnsi="Times New Roman" w:cs="Times New Roman"/>
          <w:sz w:val="28"/>
          <w:szCs w:val="28"/>
        </w:rPr>
        <w:t xml:space="preserve"> </w:t>
      </w:r>
      <w:r w:rsidR="00C6516C" w:rsidRPr="00C6516C">
        <w:rPr>
          <w:rFonts w:ascii="Times New Roman" w:hAnsi="Times New Roman" w:cs="Times New Roman"/>
          <w:sz w:val="28"/>
          <w:szCs w:val="28"/>
        </w:rPr>
        <w:t xml:space="preserve">проведено 6 плановых проверок, 1 внеплановая проверка, 369 мероприятий без взаимодействия, 273 иных контрольно-надзорных мероприятий. Выявлено 213 нарушений обязательных требований законодательства РФ по хранению, переработке, использованию и реализации </w:t>
      </w:r>
      <w:proofErr w:type="spellStart"/>
      <w:r w:rsidR="00C6516C" w:rsidRPr="00C6516C">
        <w:rPr>
          <w:rFonts w:ascii="Times New Roman" w:hAnsi="Times New Roman" w:cs="Times New Roman"/>
          <w:sz w:val="28"/>
          <w:szCs w:val="28"/>
        </w:rPr>
        <w:t>подкарантинной</w:t>
      </w:r>
      <w:proofErr w:type="spellEnd"/>
      <w:r w:rsidR="00C6516C" w:rsidRPr="00C6516C">
        <w:rPr>
          <w:rFonts w:ascii="Times New Roman" w:hAnsi="Times New Roman" w:cs="Times New Roman"/>
          <w:sz w:val="28"/>
          <w:szCs w:val="28"/>
        </w:rPr>
        <w:t xml:space="preserve"> продукции. Составлено 215 протоколов об административных правонарушениях, выдано 36 представлений об устранении причин и условий, способствовавших совершению </w:t>
      </w:r>
      <w:r w:rsidR="00C6516C" w:rsidRPr="00C6516C">
        <w:rPr>
          <w:rFonts w:ascii="Times New Roman" w:hAnsi="Times New Roman" w:cs="Times New Roman"/>
          <w:sz w:val="28"/>
          <w:szCs w:val="28"/>
        </w:rPr>
        <w:lastRenderedPageBreak/>
        <w:t xml:space="preserve">административного правонарушения. Для осуществления вывоза партий </w:t>
      </w:r>
      <w:proofErr w:type="spellStart"/>
      <w:r w:rsidR="00C6516C" w:rsidRPr="00C6516C">
        <w:rPr>
          <w:rFonts w:ascii="Times New Roman" w:hAnsi="Times New Roman" w:cs="Times New Roman"/>
          <w:sz w:val="28"/>
          <w:szCs w:val="28"/>
        </w:rPr>
        <w:t>подкарантинной</w:t>
      </w:r>
      <w:proofErr w:type="spellEnd"/>
      <w:r w:rsidR="00C6516C" w:rsidRPr="00C6516C">
        <w:rPr>
          <w:rFonts w:ascii="Times New Roman" w:hAnsi="Times New Roman" w:cs="Times New Roman"/>
          <w:sz w:val="28"/>
          <w:szCs w:val="28"/>
        </w:rPr>
        <w:t xml:space="preserve"> продукции оформлено и выдано 9 176 карантинных сертификатов. Проведен мониторинг карантинного фитосанитарного состояния 285 </w:t>
      </w:r>
      <w:proofErr w:type="spellStart"/>
      <w:r w:rsidR="00C6516C" w:rsidRPr="00C6516C">
        <w:rPr>
          <w:rFonts w:ascii="Times New Roman" w:hAnsi="Times New Roman" w:cs="Times New Roman"/>
          <w:sz w:val="28"/>
          <w:szCs w:val="28"/>
        </w:rPr>
        <w:t>подкарантинных</w:t>
      </w:r>
      <w:proofErr w:type="spellEnd"/>
      <w:r w:rsidR="00C6516C" w:rsidRPr="00C6516C">
        <w:rPr>
          <w:rFonts w:ascii="Times New Roman" w:hAnsi="Times New Roman" w:cs="Times New Roman"/>
          <w:sz w:val="28"/>
          <w:szCs w:val="28"/>
        </w:rPr>
        <w:t xml:space="preserve"> объектов на общей площади 139,59 тыс. га. По результатам установлено 9 КФСЗ по Вирусу мозаики </w:t>
      </w:r>
      <w:proofErr w:type="spellStart"/>
      <w:r w:rsidR="00C6516C" w:rsidRPr="00C6516C">
        <w:rPr>
          <w:rFonts w:ascii="Times New Roman" w:hAnsi="Times New Roman" w:cs="Times New Roman"/>
          <w:sz w:val="28"/>
          <w:szCs w:val="28"/>
        </w:rPr>
        <w:t>Пепино</w:t>
      </w:r>
      <w:proofErr w:type="spellEnd"/>
      <w:r w:rsidR="00C6516C" w:rsidRPr="00C6516C">
        <w:rPr>
          <w:rFonts w:ascii="Times New Roman" w:hAnsi="Times New Roman" w:cs="Times New Roman"/>
          <w:sz w:val="28"/>
          <w:szCs w:val="28"/>
        </w:rPr>
        <w:t xml:space="preserve">, Западному (Калифорнийскому) цветочному </w:t>
      </w:r>
      <w:proofErr w:type="spellStart"/>
      <w:r w:rsidR="00C6516C" w:rsidRPr="00C6516C">
        <w:rPr>
          <w:rFonts w:ascii="Times New Roman" w:hAnsi="Times New Roman" w:cs="Times New Roman"/>
          <w:sz w:val="28"/>
          <w:szCs w:val="28"/>
        </w:rPr>
        <w:t>трипсу</w:t>
      </w:r>
      <w:proofErr w:type="spellEnd"/>
      <w:r w:rsidR="00C6516C" w:rsidRPr="00C6516C">
        <w:rPr>
          <w:rFonts w:ascii="Times New Roman" w:hAnsi="Times New Roman" w:cs="Times New Roman"/>
          <w:sz w:val="28"/>
          <w:szCs w:val="28"/>
        </w:rPr>
        <w:t>,</w:t>
      </w:r>
      <w:r w:rsidR="00C6516C" w:rsidRPr="00C6516C">
        <w:rPr>
          <w:rFonts w:ascii="Times New Roman" w:hAnsi="Times New Roman" w:cs="Times New Roman"/>
          <w:b/>
          <w:i/>
          <w:sz w:val="28"/>
          <w:szCs w:val="28"/>
        </w:rPr>
        <w:t xml:space="preserve"> </w:t>
      </w:r>
      <w:proofErr w:type="spellStart"/>
      <w:r w:rsidR="00C6516C" w:rsidRPr="00C6516C">
        <w:rPr>
          <w:rFonts w:ascii="Times New Roman" w:hAnsi="Times New Roman" w:cs="Times New Roman"/>
          <w:sz w:val="28"/>
          <w:szCs w:val="28"/>
        </w:rPr>
        <w:t>Фитоплазме</w:t>
      </w:r>
      <w:proofErr w:type="spellEnd"/>
      <w:r w:rsidR="00C6516C" w:rsidRPr="00C6516C">
        <w:rPr>
          <w:rFonts w:ascii="Times New Roman" w:hAnsi="Times New Roman" w:cs="Times New Roman"/>
          <w:sz w:val="28"/>
          <w:szCs w:val="28"/>
        </w:rPr>
        <w:t xml:space="preserve"> пролиферации яблони, </w:t>
      </w:r>
      <w:proofErr w:type="spellStart"/>
      <w:r w:rsidR="00C6516C" w:rsidRPr="00C6516C">
        <w:rPr>
          <w:rFonts w:ascii="Times New Roman" w:hAnsi="Times New Roman" w:cs="Times New Roman"/>
          <w:sz w:val="28"/>
          <w:szCs w:val="28"/>
        </w:rPr>
        <w:t>Фитоплазме</w:t>
      </w:r>
      <w:proofErr w:type="spellEnd"/>
      <w:r w:rsidR="00C6516C" w:rsidRPr="00C6516C">
        <w:rPr>
          <w:rFonts w:ascii="Times New Roman" w:hAnsi="Times New Roman" w:cs="Times New Roman"/>
          <w:sz w:val="28"/>
          <w:szCs w:val="28"/>
        </w:rPr>
        <w:t xml:space="preserve"> пролиферации груши, Черному сосновому усачу, Большому чёрному еловому усачу.</w:t>
      </w:r>
    </w:p>
    <w:p w:rsidR="00C6516C" w:rsidRPr="00C6516C" w:rsidRDefault="00C6516C" w:rsidP="00C6516C">
      <w:pPr>
        <w:shd w:val="clear" w:color="auto" w:fill="FFFFFF"/>
        <w:spacing w:after="0" w:line="240" w:lineRule="auto"/>
        <w:ind w:firstLine="708"/>
        <w:contextualSpacing/>
        <w:jc w:val="both"/>
        <w:outlineLvl w:val="0"/>
        <w:rPr>
          <w:rFonts w:ascii="Times New Roman" w:hAnsi="Times New Roman" w:cs="Times New Roman"/>
          <w:sz w:val="28"/>
          <w:szCs w:val="28"/>
        </w:rPr>
      </w:pPr>
      <w:r w:rsidRPr="00C6516C">
        <w:rPr>
          <w:rFonts w:ascii="Times New Roman" w:hAnsi="Times New Roman" w:cs="Times New Roman"/>
          <w:b/>
          <w:sz w:val="28"/>
          <w:szCs w:val="28"/>
        </w:rPr>
        <w:t>В сфере безопасности и качества зерна и продуктов его переработки</w:t>
      </w:r>
      <w:r w:rsidRPr="00C6516C">
        <w:rPr>
          <w:rFonts w:ascii="Times New Roman" w:hAnsi="Times New Roman" w:cs="Times New Roman"/>
          <w:sz w:val="28"/>
          <w:szCs w:val="28"/>
        </w:rPr>
        <w:t xml:space="preserve"> проведено 94 контрольно-надзорных мероприятий: 3 плановых проверки и 3 внеплановых, 80 мероприятий без взаимодействия, 32 иных мероприятия. В результате проведенных проверок выявлено 16 нарушений законодательства Российской Федерации. Сумма административных штрафов составила 810 тыс. рублей, взыскано 540 тыс. руб. При проведении контрольно-надзорных мероприятий проинспектировано 81,22 тыс. тонн зерна и продуктов его переработки, выявлено 17,03 тыс. тонн зерновой продукции, не соответствующей нормативным документам. Отозвано 26 деклараций о соответствии</w:t>
      </w:r>
    </w:p>
    <w:p w:rsidR="00C6516C" w:rsidRPr="00C6516C" w:rsidRDefault="00C6516C" w:rsidP="00C6516C">
      <w:pPr>
        <w:shd w:val="clear" w:color="auto" w:fill="FFFFFF"/>
        <w:spacing w:after="0" w:line="240" w:lineRule="auto"/>
        <w:ind w:firstLine="708"/>
        <w:contextualSpacing/>
        <w:jc w:val="both"/>
        <w:outlineLvl w:val="0"/>
        <w:rPr>
          <w:rFonts w:ascii="Times New Roman" w:hAnsi="Times New Roman" w:cs="Times New Roman"/>
          <w:sz w:val="28"/>
          <w:szCs w:val="28"/>
        </w:rPr>
      </w:pPr>
      <w:r w:rsidRPr="00C6516C">
        <w:rPr>
          <w:rFonts w:ascii="Times New Roman" w:hAnsi="Times New Roman" w:cs="Times New Roman"/>
          <w:b/>
          <w:sz w:val="28"/>
          <w:szCs w:val="28"/>
        </w:rPr>
        <w:t>В области семеноводства</w:t>
      </w:r>
      <w:r w:rsidRPr="00C6516C">
        <w:rPr>
          <w:rFonts w:ascii="Times New Roman" w:hAnsi="Times New Roman" w:cs="Times New Roman"/>
          <w:sz w:val="28"/>
          <w:szCs w:val="28"/>
        </w:rPr>
        <w:t xml:space="preserve"> проведено всего 22 контрольно-надзорных мероприятия: 7 плановых проверок, 1 </w:t>
      </w:r>
      <w:proofErr w:type="gramStart"/>
      <w:r w:rsidRPr="00C6516C">
        <w:rPr>
          <w:rFonts w:ascii="Times New Roman" w:hAnsi="Times New Roman" w:cs="Times New Roman"/>
          <w:sz w:val="28"/>
          <w:szCs w:val="28"/>
        </w:rPr>
        <w:t>внеплановая</w:t>
      </w:r>
      <w:proofErr w:type="gramEnd"/>
      <w:r w:rsidRPr="00C6516C">
        <w:rPr>
          <w:rFonts w:ascii="Times New Roman" w:hAnsi="Times New Roman" w:cs="Times New Roman"/>
          <w:sz w:val="28"/>
          <w:szCs w:val="28"/>
        </w:rPr>
        <w:t>, 14 мероприятий без взаимодействия. Управлением проконтролированы партии семян общим весом 1 743,8 тонны. При ввозе на территорию РФ проконтролировано 2 189 партий импортных семян, общим весом 1 530,9 тонн. Проведено 45 профилактических визитов</w:t>
      </w:r>
    </w:p>
    <w:p w:rsidR="00C6516C" w:rsidRPr="00C6516C" w:rsidRDefault="00C6516C" w:rsidP="00C6516C">
      <w:pPr>
        <w:spacing w:after="0" w:line="240" w:lineRule="auto"/>
        <w:ind w:firstLine="709"/>
        <w:contextualSpacing/>
        <w:jc w:val="both"/>
        <w:rPr>
          <w:rFonts w:ascii="Times New Roman" w:hAnsi="Times New Roman" w:cs="Times New Roman"/>
          <w:sz w:val="28"/>
          <w:szCs w:val="28"/>
        </w:rPr>
      </w:pPr>
      <w:r w:rsidRPr="00C6516C">
        <w:rPr>
          <w:rFonts w:ascii="Times New Roman" w:hAnsi="Times New Roman" w:cs="Times New Roman"/>
          <w:b/>
          <w:sz w:val="28"/>
          <w:szCs w:val="28"/>
        </w:rPr>
        <w:t xml:space="preserve">В области безопасного обращения с пестицидами и </w:t>
      </w:r>
      <w:proofErr w:type="spellStart"/>
      <w:r w:rsidRPr="00C6516C">
        <w:rPr>
          <w:rFonts w:ascii="Times New Roman" w:hAnsi="Times New Roman" w:cs="Times New Roman"/>
          <w:b/>
          <w:sz w:val="28"/>
          <w:szCs w:val="28"/>
        </w:rPr>
        <w:t>агрохимикатами</w:t>
      </w:r>
      <w:proofErr w:type="spellEnd"/>
      <w:r w:rsidRPr="00C6516C">
        <w:rPr>
          <w:rFonts w:ascii="Times New Roman" w:hAnsi="Times New Roman" w:cs="Times New Roman"/>
          <w:sz w:val="28"/>
          <w:szCs w:val="28"/>
        </w:rPr>
        <w:t xml:space="preserve"> проведено 13 плановых проверок. Выявлено 18 нарушений обязательных требований законодательства РФ. Составлено 18 протоколов об административных правонарушениях, выдано 11 предписаний об устранении причин и условий, способствовавших совершению административных правонарушений. Проведено 1 247 профилактических мероприятий (консультирований). Сумма административных штрафов составила 88 тыс. руб., взыскано 88 тыс. руб. Проведено 71 профилактических визитов.</w:t>
      </w:r>
    </w:p>
    <w:p w:rsidR="00C6516C" w:rsidRPr="00C6516C" w:rsidRDefault="00FB0211" w:rsidP="00C6516C">
      <w:pPr>
        <w:pStyle w:val="a3"/>
        <w:spacing w:after="0" w:line="240" w:lineRule="auto"/>
        <w:ind w:left="0" w:firstLine="709"/>
        <w:jc w:val="both"/>
        <w:rPr>
          <w:rFonts w:ascii="Times New Roman" w:eastAsia="Times New Roman" w:hAnsi="Times New Roman" w:cs="Times New Roman"/>
          <w:sz w:val="28"/>
          <w:szCs w:val="28"/>
          <w:lang w:eastAsia="ru-RU"/>
        </w:rPr>
      </w:pPr>
      <w:r w:rsidRPr="00C6516C">
        <w:rPr>
          <w:rFonts w:ascii="Times New Roman" w:eastAsia="Times New Roman" w:hAnsi="Times New Roman" w:cs="Times New Roman"/>
          <w:b/>
          <w:bCs/>
          <w:sz w:val="28"/>
          <w:szCs w:val="28"/>
          <w:lang w:eastAsia="ru-RU"/>
        </w:rPr>
        <w:t>В сфере земельного надзора</w:t>
      </w:r>
      <w:r w:rsidRPr="00C6516C">
        <w:rPr>
          <w:rFonts w:ascii="Times New Roman" w:eastAsia="Times New Roman" w:hAnsi="Times New Roman" w:cs="Times New Roman"/>
          <w:sz w:val="28"/>
          <w:szCs w:val="28"/>
          <w:lang w:eastAsia="ru-RU"/>
        </w:rPr>
        <w:t xml:space="preserve"> проведено </w:t>
      </w:r>
      <w:r w:rsidR="00C6516C" w:rsidRPr="00C6516C">
        <w:rPr>
          <w:rFonts w:ascii="Times New Roman" w:eastAsia="Times New Roman" w:hAnsi="Times New Roman" w:cs="Times New Roman"/>
          <w:sz w:val="28"/>
          <w:szCs w:val="28"/>
          <w:lang w:eastAsia="ru-RU"/>
        </w:rPr>
        <w:t xml:space="preserve">967 мероприятий без взаимодействия, из них 675 наблюдение за соблюдением обязательных требований земельного законодательства Российской Федерации и 292 выездных обследований. </w:t>
      </w:r>
    </w:p>
    <w:p w:rsidR="00C6516C" w:rsidRPr="00C6516C" w:rsidRDefault="00C6516C" w:rsidP="00C6516C">
      <w:pPr>
        <w:pStyle w:val="a3"/>
        <w:spacing w:after="0" w:line="240" w:lineRule="auto"/>
        <w:ind w:left="0" w:firstLine="709"/>
        <w:jc w:val="both"/>
        <w:rPr>
          <w:rFonts w:ascii="Times New Roman" w:hAnsi="Times New Roman" w:cs="Times New Roman"/>
          <w:sz w:val="28"/>
          <w:szCs w:val="28"/>
        </w:rPr>
      </w:pPr>
      <w:r w:rsidRPr="00C6516C">
        <w:rPr>
          <w:rFonts w:ascii="Times New Roman" w:eastAsia="Times New Roman" w:hAnsi="Times New Roman" w:cs="Times New Roman"/>
          <w:sz w:val="28"/>
          <w:szCs w:val="28"/>
          <w:lang w:eastAsia="ru-RU"/>
        </w:rPr>
        <w:t>Всего выявлено более 850 фактов нарушений земельного законодательства на площади более 25 тыс.га. В результате профилактических мероприятий  устранено нарушений на площади более 900 га земель сельскохозяйственного назначения.</w:t>
      </w:r>
    </w:p>
    <w:p w:rsidR="00C6516C" w:rsidRPr="00C6516C" w:rsidRDefault="00C6516C" w:rsidP="00C6516C">
      <w:pPr>
        <w:spacing w:after="0" w:line="240" w:lineRule="auto"/>
        <w:ind w:firstLine="709"/>
        <w:contextualSpacing/>
        <w:jc w:val="both"/>
        <w:rPr>
          <w:rFonts w:ascii="Times New Roman" w:eastAsia="Times New Roman" w:hAnsi="Times New Roman" w:cs="Times New Roman"/>
          <w:sz w:val="28"/>
          <w:szCs w:val="28"/>
          <w:lang w:eastAsia="ru-RU"/>
        </w:rPr>
      </w:pPr>
      <w:r w:rsidRPr="00C6516C">
        <w:rPr>
          <w:rFonts w:ascii="Times New Roman" w:eastAsia="Times New Roman" w:hAnsi="Times New Roman" w:cs="Times New Roman"/>
          <w:sz w:val="28"/>
          <w:szCs w:val="28"/>
          <w:lang w:eastAsia="ru-RU"/>
        </w:rPr>
        <w:t xml:space="preserve">За 9 месяцев 2022 года Управление для осуществления функции государственного земельного надзора в соответствии с постановлением Правительства Российской Федерации «О применении </w:t>
      </w:r>
      <w:proofErr w:type="spellStart"/>
      <w:proofErr w:type="gramStart"/>
      <w:r w:rsidRPr="00C6516C">
        <w:rPr>
          <w:rFonts w:ascii="Times New Roman" w:eastAsia="Times New Roman" w:hAnsi="Times New Roman" w:cs="Times New Roman"/>
          <w:sz w:val="28"/>
          <w:szCs w:val="28"/>
          <w:lang w:eastAsia="ru-RU"/>
        </w:rPr>
        <w:t>риск-ориентированного</w:t>
      </w:r>
      <w:proofErr w:type="spellEnd"/>
      <w:proofErr w:type="gramEnd"/>
      <w:r w:rsidRPr="00C6516C">
        <w:rPr>
          <w:rFonts w:ascii="Times New Roman" w:eastAsia="Times New Roman" w:hAnsi="Times New Roman" w:cs="Times New Roman"/>
          <w:sz w:val="28"/>
          <w:szCs w:val="28"/>
          <w:lang w:eastAsia="ru-RU"/>
        </w:rPr>
        <w:t xml:space="preserve"> подхода при организации отдельных видов </w:t>
      </w:r>
      <w:r w:rsidRPr="00C6516C">
        <w:rPr>
          <w:rFonts w:ascii="Times New Roman" w:eastAsia="Times New Roman" w:hAnsi="Times New Roman" w:cs="Times New Roman"/>
          <w:sz w:val="28"/>
          <w:szCs w:val="28"/>
          <w:lang w:eastAsia="ru-RU"/>
        </w:rPr>
        <w:lastRenderedPageBreak/>
        <w:t>государственного контроля (надзора)» присвоило более чем 13 300 поднадзорным субъектам и объектам среднюю и умеренную категорию риска.</w:t>
      </w:r>
    </w:p>
    <w:p w:rsidR="00C6516C" w:rsidRPr="00C6516C" w:rsidRDefault="00C6516C" w:rsidP="00C6516C">
      <w:pPr>
        <w:spacing w:after="0" w:line="240" w:lineRule="auto"/>
        <w:ind w:firstLine="709"/>
        <w:contextualSpacing/>
        <w:jc w:val="both"/>
        <w:rPr>
          <w:rFonts w:ascii="Times New Roman" w:eastAsia="Times New Roman" w:hAnsi="Times New Roman" w:cs="Times New Roman"/>
          <w:sz w:val="28"/>
          <w:szCs w:val="28"/>
          <w:lang w:eastAsia="ru-RU"/>
        </w:rPr>
      </w:pPr>
      <w:r w:rsidRPr="00C6516C">
        <w:rPr>
          <w:rFonts w:ascii="Times New Roman" w:eastAsia="Times New Roman" w:hAnsi="Times New Roman" w:cs="Times New Roman"/>
          <w:sz w:val="28"/>
          <w:szCs w:val="28"/>
          <w:lang w:eastAsia="ru-RU"/>
        </w:rPr>
        <w:t xml:space="preserve">В 2021-2022 </w:t>
      </w:r>
      <w:proofErr w:type="spellStart"/>
      <w:proofErr w:type="gramStart"/>
      <w:r w:rsidRPr="00C6516C">
        <w:rPr>
          <w:rFonts w:ascii="Times New Roman" w:eastAsia="Times New Roman" w:hAnsi="Times New Roman" w:cs="Times New Roman"/>
          <w:sz w:val="28"/>
          <w:szCs w:val="28"/>
          <w:lang w:eastAsia="ru-RU"/>
        </w:rPr>
        <w:t>гг</w:t>
      </w:r>
      <w:proofErr w:type="spellEnd"/>
      <w:proofErr w:type="gramEnd"/>
      <w:r w:rsidRPr="00C6516C">
        <w:rPr>
          <w:rFonts w:ascii="Times New Roman" w:eastAsia="Times New Roman" w:hAnsi="Times New Roman" w:cs="Times New Roman"/>
          <w:sz w:val="28"/>
          <w:szCs w:val="28"/>
          <w:lang w:eastAsia="ru-RU"/>
        </w:rPr>
        <w:t xml:space="preserve"> выявлено 17 случаев нарушения земельного законодательства с нанесением вреда почвам. Расчетная сумма причиненного ущерба на общей площади нарушенных земель 65 га составила более 210 млн. рублей. В арбитражные суды подано 10 исковых заявлений о возмещении вреда и проведении рекультивации нарушенных земель, из которых по 7 искам на сумму ущерба более 146 млн. рублей суды приняли решения о возмещении ущерба и проведении рекультивации, из которых фактически возмещено вреда на сумму около 35 млн. рублей. </w:t>
      </w:r>
    </w:p>
    <w:p w:rsidR="00C6516C" w:rsidRPr="00C6516C" w:rsidRDefault="00C6516C" w:rsidP="00C6516C">
      <w:pPr>
        <w:spacing w:after="0" w:line="240" w:lineRule="auto"/>
        <w:ind w:firstLine="709"/>
        <w:contextualSpacing/>
        <w:jc w:val="both"/>
        <w:rPr>
          <w:rFonts w:ascii="Times New Roman" w:eastAsia="Times New Roman" w:hAnsi="Times New Roman" w:cs="Times New Roman"/>
          <w:sz w:val="28"/>
          <w:szCs w:val="28"/>
          <w:lang w:eastAsia="ru-RU"/>
        </w:rPr>
      </w:pPr>
      <w:r w:rsidRPr="00C6516C">
        <w:rPr>
          <w:rFonts w:ascii="Times New Roman" w:eastAsia="Times New Roman" w:hAnsi="Times New Roman" w:cs="Times New Roman"/>
          <w:sz w:val="28"/>
          <w:szCs w:val="28"/>
          <w:lang w:eastAsia="ru-RU"/>
        </w:rPr>
        <w:t>За 9 месяцев 2022 года в Управление поступило более 1 000 обращений граждан, организаций, органов местного самоуправления, содержащие информацию о признаках нарушений требований законодательства при использовании земель сельскохозяйственного назначения. В ходе рассмотрения поступивших обращений Управлением проводились контрольно-надзорные мероприятия и профилактические визиты с целью принятия аргументированных решений в соответствии с полномочиями.</w:t>
      </w:r>
    </w:p>
    <w:p w:rsidR="00C6516C" w:rsidRPr="00C6516C" w:rsidRDefault="00C6516C" w:rsidP="00C6516C">
      <w:pPr>
        <w:spacing w:after="0" w:line="240" w:lineRule="auto"/>
        <w:ind w:firstLine="709"/>
        <w:contextualSpacing/>
        <w:jc w:val="both"/>
        <w:rPr>
          <w:rFonts w:ascii="Times New Roman" w:eastAsia="Times New Roman" w:hAnsi="Times New Roman" w:cs="Times New Roman"/>
          <w:sz w:val="28"/>
          <w:szCs w:val="28"/>
          <w:lang w:eastAsia="ru-RU"/>
        </w:rPr>
      </w:pPr>
      <w:r w:rsidRPr="00C6516C">
        <w:rPr>
          <w:rFonts w:ascii="Times New Roman" w:eastAsia="Times New Roman" w:hAnsi="Times New Roman" w:cs="Times New Roman"/>
          <w:sz w:val="28"/>
          <w:szCs w:val="28"/>
          <w:lang w:eastAsia="ru-RU"/>
        </w:rPr>
        <w:t>В рамках Соглашений об информационном взаимодействии в налоговые органы Московской и Тульской областей направлено 300 актов проверок, постановлений о назначении административного наказании и предписаний об устранении выявленных нарушений земельного законодательства за неиспользование земель для сельскохозяйственного производства.</w:t>
      </w:r>
    </w:p>
    <w:p w:rsidR="00C6516C" w:rsidRPr="00C6516C" w:rsidRDefault="00C6516C" w:rsidP="00C6516C">
      <w:pPr>
        <w:spacing w:after="0" w:line="240" w:lineRule="auto"/>
        <w:ind w:firstLine="709"/>
        <w:contextualSpacing/>
        <w:jc w:val="both"/>
        <w:rPr>
          <w:rFonts w:ascii="Times New Roman" w:hAnsi="Times New Roman" w:cs="Times New Roman"/>
          <w:sz w:val="28"/>
          <w:szCs w:val="28"/>
        </w:rPr>
      </w:pPr>
      <w:proofErr w:type="gramStart"/>
      <w:r w:rsidRPr="00C6516C">
        <w:rPr>
          <w:rFonts w:ascii="Times New Roman" w:eastAsia="Times New Roman" w:hAnsi="Times New Roman" w:cs="Times New Roman"/>
          <w:sz w:val="28"/>
          <w:szCs w:val="28"/>
          <w:lang w:eastAsia="ru-RU"/>
        </w:rPr>
        <w:t>В соответствии с требованиями Федерального закона от 29.07.2019 № 280-ФЗ «</w:t>
      </w:r>
      <w:r w:rsidRPr="00C6516C">
        <w:rPr>
          <w:rFonts w:ascii="Times New Roman" w:hAnsi="Times New Roman" w:cs="Times New Roman"/>
          <w:sz w:val="28"/>
          <w:szCs w:val="28"/>
        </w:rPr>
        <w: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и в связи с тем, что Управление является уполномоченным органом на территории Московской области в сфере государственного земельного надзора в отношении земель сельскохозяйственного назначения.</w:t>
      </w:r>
      <w:proofErr w:type="gramEnd"/>
    </w:p>
    <w:p w:rsidR="00C6516C" w:rsidRPr="00C6516C" w:rsidRDefault="00C6516C" w:rsidP="00C6516C">
      <w:pPr>
        <w:spacing w:after="0" w:line="240" w:lineRule="auto"/>
        <w:ind w:firstLine="709"/>
        <w:contextualSpacing/>
        <w:jc w:val="both"/>
        <w:rPr>
          <w:rFonts w:ascii="Times New Roman" w:eastAsia="Times New Roman" w:hAnsi="Times New Roman" w:cs="Times New Roman"/>
          <w:sz w:val="28"/>
          <w:szCs w:val="28"/>
          <w:lang w:eastAsia="ru-RU"/>
        </w:rPr>
      </w:pPr>
      <w:r w:rsidRPr="00C6516C">
        <w:rPr>
          <w:rFonts w:ascii="Times New Roman" w:eastAsia="Times New Roman" w:hAnsi="Times New Roman" w:cs="Times New Roman"/>
          <w:sz w:val="28"/>
          <w:szCs w:val="28"/>
          <w:lang w:eastAsia="ru-RU"/>
        </w:rPr>
        <w:t>За 9 месяцев 2022 года</w:t>
      </w:r>
      <w:r w:rsidRPr="00C6516C">
        <w:rPr>
          <w:rFonts w:ascii="Times New Roman" w:hAnsi="Times New Roman" w:cs="Times New Roman"/>
          <w:sz w:val="28"/>
          <w:szCs w:val="28"/>
        </w:rPr>
        <w:t xml:space="preserve"> в Управление </w:t>
      </w:r>
      <w:r w:rsidRPr="00C6516C">
        <w:rPr>
          <w:rFonts w:ascii="Times New Roman" w:eastAsia="Times New Roman" w:hAnsi="Times New Roman" w:cs="Times New Roman"/>
          <w:sz w:val="28"/>
          <w:szCs w:val="28"/>
          <w:lang w:eastAsia="ru-RU"/>
        </w:rPr>
        <w:t>поступило более 250 запросов и обращений от федеральных, региональных органов исполнительной власти и правообладателей земельных участков. С целью предоставления запрашиваемых сведений о результатах государственного земельного надзора Управлением проведены контрольно-надзорные мероприятия и представлена информация по более</w:t>
      </w:r>
      <w:proofErr w:type="gramStart"/>
      <w:r w:rsidRPr="00C6516C">
        <w:rPr>
          <w:rFonts w:ascii="Times New Roman" w:eastAsia="Times New Roman" w:hAnsi="Times New Roman" w:cs="Times New Roman"/>
          <w:sz w:val="28"/>
          <w:szCs w:val="28"/>
          <w:lang w:eastAsia="ru-RU"/>
        </w:rPr>
        <w:t>,</w:t>
      </w:r>
      <w:proofErr w:type="gramEnd"/>
      <w:r w:rsidRPr="00C6516C">
        <w:rPr>
          <w:rFonts w:ascii="Times New Roman" w:eastAsia="Times New Roman" w:hAnsi="Times New Roman" w:cs="Times New Roman"/>
          <w:sz w:val="28"/>
          <w:szCs w:val="28"/>
          <w:lang w:eastAsia="ru-RU"/>
        </w:rPr>
        <w:t xml:space="preserve"> чем 1 700 земельным участкам, подтверждающая факты неиспользования земельных участков или его использования с нарушениями земельного законодательства Российской Федерации. </w:t>
      </w:r>
    </w:p>
    <w:p w:rsidR="00C6516C" w:rsidRPr="00C6516C" w:rsidRDefault="00C6516C" w:rsidP="00C6516C">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6516C">
        <w:rPr>
          <w:rFonts w:ascii="Times New Roman" w:eastAsia="Times New Roman" w:hAnsi="Times New Roman" w:cs="Times New Roman"/>
          <w:sz w:val="28"/>
          <w:szCs w:val="28"/>
          <w:lang w:eastAsia="ru-RU"/>
        </w:rPr>
        <w:t xml:space="preserve">За 9 месяцев 2022 года Управлением по поступившим в 2021 году материалам органов муниципального земельного контроля за нарушение земельного законодательства привлечены к административной </w:t>
      </w:r>
      <w:r w:rsidRPr="00C6516C">
        <w:rPr>
          <w:rFonts w:ascii="Times New Roman" w:eastAsia="Times New Roman" w:hAnsi="Times New Roman" w:cs="Times New Roman"/>
          <w:sz w:val="28"/>
          <w:szCs w:val="28"/>
          <w:lang w:eastAsia="ru-RU"/>
        </w:rPr>
        <w:lastRenderedPageBreak/>
        <w:t>ответственности 570 граждан и юридических лиц в виде штрафов на общую сумму более 6,2 млн. рублей.</w:t>
      </w:r>
    </w:p>
    <w:p w:rsidR="00C6516C" w:rsidRPr="00C6516C" w:rsidRDefault="00C6516C" w:rsidP="00C6516C">
      <w:pPr>
        <w:spacing w:after="0" w:line="240" w:lineRule="auto"/>
        <w:ind w:firstLine="709"/>
        <w:contextualSpacing/>
        <w:jc w:val="both"/>
        <w:rPr>
          <w:rFonts w:ascii="Times New Roman" w:eastAsia="Times New Roman" w:hAnsi="Times New Roman" w:cs="Times New Roman"/>
          <w:sz w:val="28"/>
          <w:szCs w:val="28"/>
          <w:lang w:eastAsia="ru-RU"/>
        </w:rPr>
      </w:pPr>
      <w:r w:rsidRPr="00C6516C">
        <w:rPr>
          <w:rFonts w:ascii="Times New Roman" w:eastAsia="Times New Roman" w:hAnsi="Times New Roman" w:cs="Times New Roman"/>
          <w:sz w:val="28"/>
          <w:szCs w:val="28"/>
          <w:lang w:eastAsia="ru-RU"/>
        </w:rPr>
        <w:t>В рамках надзора за состоянием плодородия земель было отобрано 1 187 почвенных образцов. По результатам исследований в 191 (20%) образцах выявлено снижение плодородия почв или превышение допустимых концентраций химических веществ.</w:t>
      </w:r>
    </w:p>
    <w:p w:rsidR="00C6516C" w:rsidRPr="00C6516C" w:rsidRDefault="00C6516C" w:rsidP="00C6516C">
      <w:pPr>
        <w:spacing w:after="0" w:line="240" w:lineRule="auto"/>
        <w:ind w:firstLine="709"/>
        <w:jc w:val="both"/>
        <w:rPr>
          <w:rFonts w:ascii="Times New Roman" w:hAnsi="Times New Roman" w:cs="Times New Roman"/>
          <w:sz w:val="28"/>
          <w:szCs w:val="28"/>
        </w:rPr>
      </w:pPr>
      <w:r w:rsidRPr="00C6516C">
        <w:rPr>
          <w:rFonts w:ascii="Times New Roman" w:eastAsia="Times New Roman" w:hAnsi="Times New Roman" w:cs="Times New Roman"/>
          <w:sz w:val="28"/>
          <w:szCs w:val="28"/>
          <w:lang w:eastAsia="ru-RU"/>
        </w:rPr>
        <w:t xml:space="preserve">В соответствии с </w:t>
      </w:r>
      <w:r w:rsidRPr="00C6516C">
        <w:rPr>
          <w:rFonts w:ascii="Times New Roman" w:hAnsi="Times New Roman" w:cs="Times New Roman"/>
          <w:sz w:val="28"/>
          <w:szCs w:val="28"/>
        </w:rPr>
        <w:t>постановлением Правительства Российской Федерации</w:t>
      </w:r>
      <w:r w:rsidRPr="00C6516C">
        <w:rPr>
          <w:rFonts w:ascii="Times New Roman" w:eastAsia="Times New Roman" w:hAnsi="Times New Roman" w:cs="Times New Roman"/>
          <w:sz w:val="28"/>
          <w:szCs w:val="28"/>
          <w:lang w:eastAsia="ru-RU"/>
        </w:rPr>
        <w:t xml:space="preserve"> от 21.09.2020 № 1509 «</w:t>
      </w:r>
      <w:r w:rsidRPr="00C6516C">
        <w:rPr>
          <w:rFonts w:ascii="Times New Roman" w:hAnsi="Times New Roman" w:cs="Times New Roman"/>
          <w:sz w:val="28"/>
          <w:szCs w:val="28"/>
        </w:rPr>
        <w:t>Об особенностях использования, охраны, защиты, воспроизводства лесов, расположенных на землях сельскохозяйственного назначения» в Управления поступило и рассмотрено более 100 заявлений об использовании лесов, расположенных на земельных участках сельскохозяйственного назначения.</w:t>
      </w:r>
    </w:p>
    <w:p w:rsidR="00C6516C" w:rsidRPr="00C6516C" w:rsidRDefault="00C6516C" w:rsidP="00C6516C">
      <w:pPr>
        <w:spacing w:after="0" w:line="240" w:lineRule="auto"/>
        <w:ind w:firstLine="709"/>
        <w:jc w:val="both"/>
        <w:rPr>
          <w:rFonts w:ascii="Times New Roman" w:eastAsia="Times New Roman" w:hAnsi="Times New Roman" w:cs="Times New Roman"/>
          <w:sz w:val="28"/>
          <w:szCs w:val="28"/>
          <w:lang w:eastAsia="ru-RU"/>
        </w:rPr>
      </w:pPr>
      <w:r w:rsidRPr="00C6516C">
        <w:rPr>
          <w:rFonts w:ascii="Times New Roman" w:eastAsia="Times New Roman" w:hAnsi="Times New Roman" w:cs="Times New Roman"/>
          <w:sz w:val="28"/>
          <w:szCs w:val="28"/>
          <w:lang w:eastAsia="ru-RU"/>
        </w:rPr>
        <w:t xml:space="preserve">Проинформировано более 550 поднадзорных субъектов о необходимости соблюдения требований земельного законодательства, о результатах деятельности, основных нарушениях земельного законодательства Российской Федерации. Проведено 610 консультаций граждан и юридических лиц, из них 525 по телефону, посредством </w:t>
      </w:r>
      <w:proofErr w:type="spellStart"/>
      <w:r w:rsidRPr="00C6516C">
        <w:rPr>
          <w:rFonts w:ascii="Times New Roman" w:eastAsia="Times New Roman" w:hAnsi="Times New Roman" w:cs="Times New Roman"/>
          <w:sz w:val="28"/>
          <w:szCs w:val="28"/>
          <w:lang w:eastAsia="ru-RU"/>
        </w:rPr>
        <w:t>видео-конференц-связи</w:t>
      </w:r>
      <w:proofErr w:type="spellEnd"/>
      <w:r w:rsidRPr="00C6516C">
        <w:rPr>
          <w:rFonts w:ascii="Times New Roman" w:eastAsia="Times New Roman" w:hAnsi="Times New Roman" w:cs="Times New Roman"/>
          <w:sz w:val="28"/>
          <w:szCs w:val="28"/>
          <w:lang w:eastAsia="ru-RU"/>
        </w:rPr>
        <w:t xml:space="preserve"> и 85 личных приемов. </w:t>
      </w:r>
    </w:p>
    <w:p w:rsidR="00FB0211" w:rsidRPr="00C6516C" w:rsidRDefault="00C6516C" w:rsidP="00C6516C">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C6516C">
        <w:rPr>
          <w:rFonts w:ascii="Times New Roman" w:eastAsia="Times New Roman" w:hAnsi="Times New Roman" w:cs="Times New Roman"/>
          <w:sz w:val="28"/>
          <w:szCs w:val="28"/>
          <w:lang w:eastAsia="ru-RU"/>
        </w:rPr>
        <w:t xml:space="preserve">За отчетный период по согласованию с органами местного самоуправления Управлением проведены совещания с инспекторским составом органов муниципального земельного контроля по вопросам совершенствования взаимодействия Управления </w:t>
      </w:r>
      <w:proofErr w:type="spellStart"/>
      <w:r w:rsidRPr="00C6516C">
        <w:rPr>
          <w:rFonts w:ascii="Times New Roman" w:eastAsia="Times New Roman" w:hAnsi="Times New Roman" w:cs="Times New Roman"/>
          <w:sz w:val="28"/>
          <w:szCs w:val="28"/>
          <w:lang w:eastAsia="ru-RU"/>
        </w:rPr>
        <w:t>Россельхознадзора</w:t>
      </w:r>
      <w:proofErr w:type="spellEnd"/>
      <w:r w:rsidRPr="00C6516C">
        <w:rPr>
          <w:rFonts w:ascii="Times New Roman" w:eastAsia="Times New Roman" w:hAnsi="Times New Roman" w:cs="Times New Roman"/>
          <w:sz w:val="28"/>
          <w:szCs w:val="28"/>
          <w:lang w:eastAsia="ru-RU"/>
        </w:rPr>
        <w:t xml:space="preserve"> по городу Москва, Московской и Тульской областям с органами муниципального земельного контроля и применения на практике требований действующего законодательстве Российской Федерации в ходе осуществления контрольной деятельности.</w:t>
      </w:r>
      <w:proofErr w:type="gramEnd"/>
    </w:p>
    <w:p w:rsidR="00FB0211" w:rsidRPr="00C6516C" w:rsidRDefault="00FB0211" w:rsidP="00FB0211">
      <w:pPr>
        <w:pStyle w:val="a3"/>
        <w:spacing w:after="0" w:line="240" w:lineRule="auto"/>
        <w:ind w:left="0" w:firstLine="709"/>
        <w:jc w:val="both"/>
        <w:rPr>
          <w:rFonts w:ascii="Times New Roman" w:eastAsia="Times New Roman" w:hAnsi="Times New Roman" w:cs="Times New Roman"/>
          <w:sz w:val="28"/>
          <w:szCs w:val="28"/>
          <w:lang w:eastAsia="ru-RU"/>
        </w:rPr>
      </w:pPr>
    </w:p>
    <w:p w:rsidR="00FB0211" w:rsidRPr="00C6516C" w:rsidRDefault="00FB0211" w:rsidP="00FB0211">
      <w:pPr>
        <w:spacing w:after="0" w:line="240" w:lineRule="auto"/>
        <w:contextualSpacing/>
        <w:jc w:val="both"/>
        <w:rPr>
          <w:rFonts w:ascii="Times New Roman" w:hAnsi="Times New Roman" w:cs="Times New Roman"/>
          <w:sz w:val="28"/>
          <w:szCs w:val="28"/>
        </w:rPr>
      </w:pPr>
      <w:r w:rsidRPr="00C6516C">
        <w:rPr>
          <w:rFonts w:ascii="Times New Roman" w:hAnsi="Times New Roman" w:cs="Times New Roman"/>
          <w:sz w:val="28"/>
          <w:szCs w:val="28"/>
        </w:rPr>
        <w:t xml:space="preserve">Категории: Ветеринария; </w:t>
      </w:r>
      <w:proofErr w:type="spellStart"/>
      <w:r w:rsidRPr="00C6516C">
        <w:rPr>
          <w:rFonts w:ascii="Times New Roman" w:hAnsi="Times New Roman" w:cs="Times New Roman"/>
          <w:sz w:val="28"/>
          <w:szCs w:val="28"/>
        </w:rPr>
        <w:t>Фитосанитария</w:t>
      </w:r>
      <w:proofErr w:type="spellEnd"/>
      <w:r w:rsidRPr="00C6516C">
        <w:rPr>
          <w:rFonts w:ascii="Times New Roman" w:hAnsi="Times New Roman" w:cs="Times New Roman"/>
          <w:sz w:val="28"/>
          <w:szCs w:val="28"/>
        </w:rPr>
        <w:t xml:space="preserve"> и карантин растений; Земельный надзор; Ввоз. Вывоз. Транзит; </w:t>
      </w:r>
      <w:r w:rsidRPr="00C6516C">
        <w:rPr>
          <w:rFonts w:ascii="Times New Roman" w:eastAsia="Times New Roman" w:hAnsi="Times New Roman" w:cs="Times New Roman"/>
          <w:sz w:val="28"/>
          <w:szCs w:val="28"/>
          <w:lang w:eastAsia="ru-RU"/>
        </w:rPr>
        <w:t>Ветеринарный контроль на транспорте и инспекционная работа</w:t>
      </w:r>
    </w:p>
    <w:p w:rsidR="00F103B9" w:rsidRPr="00C6516C" w:rsidRDefault="00F103B9">
      <w:pPr>
        <w:rPr>
          <w:rFonts w:ascii="Times New Roman" w:hAnsi="Times New Roman" w:cs="Times New Roman"/>
          <w:sz w:val="28"/>
          <w:szCs w:val="28"/>
        </w:rPr>
      </w:pPr>
    </w:p>
    <w:sectPr w:rsidR="00F103B9" w:rsidRPr="00C6516C" w:rsidSect="00F10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FB0211"/>
    <w:rsid w:val="00253A83"/>
    <w:rsid w:val="00584BF7"/>
    <w:rsid w:val="00BC1028"/>
    <w:rsid w:val="00C6516C"/>
    <w:rsid w:val="00F103B9"/>
    <w:rsid w:val="00FB0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FB0211"/>
    <w:pPr>
      <w:tabs>
        <w:tab w:val="left" w:pos="6225"/>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FB0211"/>
    <w:rPr>
      <w:rFonts w:ascii="Times New Roman" w:eastAsia="Times New Roman" w:hAnsi="Times New Roman" w:cs="Times New Roman"/>
      <w:sz w:val="28"/>
      <w:szCs w:val="28"/>
      <w:lang w:eastAsia="ru-RU"/>
    </w:rPr>
  </w:style>
  <w:style w:type="paragraph" w:styleId="a3">
    <w:name w:val="List Paragraph"/>
    <w:basedOn w:val="a"/>
    <w:uiPriority w:val="34"/>
    <w:qFormat/>
    <w:rsid w:val="00FB02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3F4F8DB8F7779DC3E762DA9A19F4FDBC74D9503DC8895592E3E38603AAAFA8B0874FDBFBFE488DB91075E4D7FDD4F57BC980F648583BD8CbDH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3041</Words>
  <Characters>17337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o.antonova</dc:creator>
  <cp:keywords/>
  <dc:description/>
  <cp:lastModifiedBy>o.antonova</cp:lastModifiedBy>
  <cp:revision>3</cp:revision>
  <dcterms:created xsi:type="dcterms:W3CDTF">2022-11-10T13:03:00Z</dcterms:created>
  <dcterms:modified xsi:type="dcterms:W3CDTF">2022-11-10T13:23:00Z</dcterms:modified>
</cp:coreProperties>
</file>