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66" w:rsidRDefault="00650166">
      <w:pPr>
        <w:pStyle w:val="ConsPlusNormal"/>
        <w:ind w:firstLine="540"/>
        <w:jc w:val="both"/>
        <w:outlineLvl w:val="0"/>
      </w:pPr>
    </w:p>
    <w:p w:rsidR="00650166" w:rsidRDefault="00650166">
      <w:pPr>
        <w:pStyle w:val="ConsPlusNormal"/>
        <w:outlineLvl w:val="0"/>
      </w:pPr>
      <w:r>
        <w:t>Зарегистрировано в Минюсте России 8 апреля 2016 г. N 41739</w:t>
      </w:r>
    </w:p>
    <w:p w:rsidR="00650166" w:rsidRDefault="006501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0166" w:rsidRDefault="00650166">
      <w:pPr>
        <w:pStyle w:val="ConsPlusNormal"/>
        <w:ind w:firstLine="540"/>
        <w:jc w:val="both"/>
      </w:pPr>
    </w:p>
    <w:p w:rsidR="00650166" w:rsidRDefault="00650166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650166" w:rsidRDefault="00650166">
      <w:pPr>
        <w:pStyle w:val="ConsPlusTitle"/>
        <w:jc w:val="center"/>
      </w:pPr>
    </w:p>
    <w:p w:rsidR="00650166" w:rsidRDefault="00650166">
      <w:pPr>
        <w:pStyle w:val="ConsPlusTitle"/>
        <w:jc w:val="center"/>
      </w:pPr>
      <w:r>
        <w:t xml:space="preserve">ФЕДЕРАЛЬНАЯ СЛУЖБА ПО </w:t>
      </w:r>
      <w:proofErr w:type="gramStart"/>
      <w:r>
        <w:t>ВЕТЕРИНАРНОМУ</w:t>
      </w:r>
      <w:proofErr w:type="gramEnd"/>
    </w:p>
    <w:p w:rsidR="00650166" w:rsidRDefault="00650166">
      <w:pPr>
        <w:pStyle w:val="ConsPlusTitle"/>
        <w:jc w:val="center"/>
      </w:pPr>
      <w:r>
        <w:t>И ФИТОСАНИТАРНОМУ НАДЗОРУ</w:t>
      </w:r>
    </w:p>
    <w:p w:rsidR="00650166" w:rsidRDefault="00650166">
      <w:pPr>
        <w:pStyle w:val="ConsPlusTitle"/>
        <w:jc w:val="center"/>
      </w:pPr>
    </w:p>
    <w:p w:rsidR="00650166" w:rsidRDefault="00650166">
      <w:pPr>
        <w:pStyle w:val="ConsPlusTitle"/>
        <w:jc w:val="center"/>
      </w:pPr>
      <w:r>
        <w:t>ПРИКАЗ</w:t>
      </w:r>
    </w:p>
    <w:p w:rsidR="00650166" w:rsidRDefault="00650166">
      <w:pPr>
        <w:pStyle w:val="ConsPlusTitle"/>
        <w:jc w:val="center"/>
      </w:pPr>
      <w:r>
        <w:t>от 16 марта 2016 г. N 155</w:t>
      </w:r>
    </w:p>
    <w:p w:rsidR="00650166" w:rsidRDefault="00650166">
      <w:pPr>
        <w:pStyle w:val="ConsPlusTitle"/>
        <w:jc w:val="center"/>
      </w:pPr>
    </w:p>
    <w:p w:rsidR="00650166" w:rsidRDefault="00650166">
      <w:pPr>
        <w:pStyle w:val="ConsPlusTitle"/>
        <w:jc w:val="center"/>
      </w:pPr>
      <w:r>
        <w:t>ОБ УТВЕРЖДЕНИИ ПОРЯДКА</w:t>
      </w:r>
    </w:p>
    <w:p w:rsidR="00650166" w:rsidRDefault="00650166">
      <w:pPr>
        <w:pStyle w:val="ConsPlusTitle"/>
        <w:jc w:val="center"/>
      </w:pPr>
      <w:r>
        <w:t>ФОРМИРОВАНИЯ И ДЕЯТЕЛЬНОСТИ КОМИССИИ ПО СОБЛЮДЕНИЮ</w:t>
      </w:r>
    </w:p>
    <w:p w:rsidR="00650166" w:rsidRDefault="00650166">
      <w:pPr>
        <w:pStyle w:val="ConsPlusTitle"/>
        <w:jc w:val="center"/>
      </w:pPr>
      <w:r>
        <w:t>ТРЕБОВАНИЙ К СЛУЖЕБНОМУ ПОВЕДЕНИЮ ФЕДЕРАЛЬНЫХ</w:t>
      </w:r>
    </w:p>
    <w:p w:rsidR="00650166" w:rsidRDefault="00650166">
      <w:pPr>
        <w:pStyle w:val="ConsPlusTitle"/>
        <w:jc w:val="center"/>
      </w:pPr>
      <w:r>
        <w:t>ГОСУДАРСТВЕННЫХ ГРАЖДАНСКИХ СЛУЖАЩИХ ТЕРРИТОРИАЛЬНЫХ</w:t>
      </w:r>
    </w:p>
    <w:p w:rsidR="00650166" w:rsidRDefault="00650166">
      <w:pPr>
        <w:pStyle w:val="ConsPlusTitle"/>
        <w:jc w:val="center"/>
      </w:pPr>
      <w:r>
        <w:t>УПРАВЛЕНИЙ РОССЕЛЬХОЗНАДЗОРА И УРЕГУЛИРОВАНИЮ</w:t>
      </w:r>
    </w:p>
    <w:p w:rsidR="00650166" w:rsidRDefault="00650166">
      <w:pPr>
        <w:pStyle w:val="ConsPlusTitle"/>
        <w:jc w:val="center"/>
      </w:pPr>
      <w:r>
        <w:t>КОНФЛИКТА ИНТЕРЕСОВ</w:t>
      </w:r>
    </w:p>
    <w:p w:rsidR="00650166" w:rsidRDefault="00650166">
      <w:pPr>
        <w:spacing w:after="1"/>
      </w:pPr>
    </w:p>
    <w:p w:rsidR="008066C3" w:rsidRDefault="008066C3" w:rsidP="008066C3">
      <w:pPr>
        <w:spacing w:after="0" w:line="240" w:lineRule="auto"/>
        <w:jc w:val="center"/>
      </w:pPr>
      <w:r>
        <w:t xml:space="preserve">Список изменяющих документов </w:t>
      </w:r>
    </w:p>
    <w:p w:rsidR="008066C3" w:rsidRDefault="008066C3" w:rsidP="008066C3">
      <w:pPr>
        <w:spacing w:after="0" w:line="240" w:lineRule="auto"/>
        <w:jc w:val="center"/>
      </w:pPr>
      <w:r>
        <w:t xml:space="preserve">(в ред. Приказа </w:t>
      </w:r>
      <w:proofErr w:type="spellStart"/>
      <w:r>
        <w:t>Россельхознадзора</w:t>
      </w:r>
      <w:proofErr w:type="spellEnd"/>
      <w:r>
        <w:t xml:space="preserve"> от 14.11.2017 № 1092)</w:t>
      </w:r>
    </w:p>
    <w:p w:rsidR="00650166" w:rsidRDefault="00650166">
      <w:pPr>
        <w:pStyle w:val="ConsPlusNormal"/>
        <w:jc w:val="center"/>
      </w:pPr>
    </w:p>
    <w:p w:rsidR="00650166" w:rsidRDefault="0065016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</w:t>
      </w:r>
      <w:proofErr w:type="gramEnd"/>
      <w:r>
        <w:t xml:space="preserve"> </w:t>
      </w:r>
      <w:proofErr w:type="gramStart"/>
      <w:r>
        <w:t>2009, N 29, ст. 3597, ст. 3624, N 48, ст. 5719, N 51, ст. 6150, ст. 6159; 2010, N 5, ст. 459, N 7, ст. 704, N 49, ст. 6413, N 51, ст. 6810; 2011, N 1, ст. 31, N 27, ст. 3866, N 29, ст. 4295, N 48, ст. 6730, N 49, ст. 7333, N 50, ст. 7337;</w:t>
      </w:r>
      <w:proofErr w:type="gramEnd"/>
      <w:r>
        <w:t xml:space="preserve"> </w:t>
      </w:r>
      <w:proofErr w:type="gramStart"/>
      <w:r>
        <w:t>2012, N 48, ст. 6744, N 50, ст. 6954, N 52, ст. 7571, ст. N 53, ст. 7620, ст. 7652; 2013, N 14, ст. 1665, N 19, ст. 2326, ст. 2329, N 23, ст. 2874, N 27, ст. 3441, ст. 3462, ст. 3477, N 43, ст. 5454, N 48, ст. 6165, N 49, ст. 6351, N 52, ст. 6961;</w:t>
      </w:r>
      <w:proofErr w:type="gramEnd"/>
      <w:r>
        <w:t xml:space="preserve"> 2014, N 14, ст. 1545, N 52, ст. 7542; 2015, N 1, ст. 62, ст. 63, N 14, ст. 2008, N 24, ст. 3374; N 29, ст. 4388, N 41, ст. 5639; </w:t>
      </w:r>
      <w:proofErr w:type="gramStart"/>
      <w:r>
        <w:t xml:space="preserve">2016, N 1, ст. 15, ст. 38),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1670, N 49, ст. 6399;</w:t>
      </w:r>
      <w:proofErr w:type="gramEnd"/>
      <w:r>
        <w:t xml:space="preserve"> </w:t>
      </w:r>
      <w:proofErr w:type="gramStart"/>
      <w:r>
        <w:t xml:space="preserve">2014, N 26, ст. 3518; 2015, N 10, ст. 1506, N 52, ст. 7588), а также в целях обеспечения соблюдения федеральными государственными гражданскими служащими территориальных управлений </w:t>
      </w:r>
      <w:proofErr w:type="spellStart"/>
      <w:r>
        <w:t>Россельхознадзора</w:t>
      </w:r>
      <w:proofErr w:type="spellEnd"/>
      <w:r>
        <w:t xml:space="preserve"> требований к служебному поведению и урегулированию конфликта интересов приказываю:</w:t>
      </w:r>
      <w:proofErr w:type="gramEnd"/>
    </w:p>
    <w:p w:rsidR="00650166" w:rsidRDefault="0065016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управлений </w:t>
      </w:r>
      <w:proofErr w:type="spellStart"/>
      <w:r>
        <w:t>Россельхознадзора</w:t>
      </w:r>
      <w:proofErr w:type="spellEnd"/>
      <w:r>
        <w:t xml:space="preserve"> и урегулированию конфликта интересов.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 xml:space="preserve">2. Признать утратившими силу следующие приказы </w:t>
      </w:r>
      <w:proofErr w:type="spellStart"/>
      <w:r>
        <w:t>Россельхознадзора</w:t>
      </w:r>
      <w:proofErr w:type="spellEnd"/>
      <w:r>
        <w:t>: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 xml:space="preserve">- от 9 ноября 2010 г. </w:t>
      </w:r>
      <w:hyperlink r:id="rId6" w:history="1">
        <w:r>
          <w:rPr>
            <w:color w:val="0000FF"/>
          </w:rPr>
          <w:t>N 438</w:t>
        </w:r>
      </w:hyperlink>
      <w:r>
        <w:t xml:space="preserve"> "Об утверждении Порядка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управлений </w:t>
      </w:r>
      <w:proofErr w:type="spellStart"/>
      <w:r>
        <w:t>Россельхознадзора</w:t>
      </w:r>
      <w:proofErr w:type="spellEnd"/>
      <w:r>
        <w:t xml:space="preserve"> и урегулированию конфликта интересов" (зарегистрирован Минюстом России 29 ноября 2010 г., регистрационный N 19067);</w:t>
      </w:r>
    </w:p>
    <w:p w:rsidR="00650166" w:rsidRDefault="00650166">
      <w:pPr>
        <w:pStyle w:val="ConsPlusNormal"/>
        <w:spacing w:before="220"/>
        <w:ind w:firstLine="540"/>
        <w:jc w:val="both"/>
      </w:pPr>
      <w:proofErr w:type="gramStart"/>
      <w:r>
        <w:t xml:space="preserve">- от 27 декабря 2013 г. </w:t>
      </w:r>
      <w:hyperlink r:id="rId7" w:history="1">
        <w:r>
          <w:rPr>
            <w:color w:val="0000FF"/>
          </w:rPr>
          <w:t>N 668</w:t>
        </w:r>
      </w:hyperlink>
      <w:r>
        <w:t xml:space="preserve"> "О внесении изменений в Порядок формирования и </w:t>
      </w:r>
      <w:r>
        <w:lastRenderedPageBreak/>
        <w:t xml:space="preserve">деятельности Комиссии по соблюдению требований к служебному поведению федеральных государственных гражданских служащих территориальных управлений </w:t>
      </w:r>
      <w:proofErr w:type="spellStart"/>
      <w:r>
        <w:t>Россельхознадзора</w:t>
      </w:r>
      <w:proofErr w:type="spellEnd"/>
      <w:r>
        <w:t xml:space="preserve"> и урегулированию конфликта интересов, утвержденный приказом </w:t>
      </w:r>
      <w:proofErr w:type="spellStart"/>
      <w:r>
        <w:t>Россельхознадзора</w:t>
      </w:r>
      <w:proofErr w:type="spellEnd"/>
      <w:r>
        <w:t xml:space="preserve"> от 9 ноября 2010 г. N 438" (зарегистрирован Минюстом России 4 марта 2014 г., регистрационный N 31506);</w:t>
      </w:r>
      <w:proofErr w:type="gramEnd"/>
    </w:p>
    <w:p w:rsidR="00650166" w:rsidRDefault="00650166">
      <w:pPr>
        <w:pStyle w:val="ConsPlusNormal"/>
        <w:spacing w:before="220"/>
        <w:ind w:firstLine="540"/>
        <w:jc w:val="both"/>
      </w:pPr>
      <w:proofErr w:type="gramStart"/>
      <w:r>
        <w:t xml:space="preserve">- от 15 сентября 2014 г. </w:t>
      </w:r>
      <w:hyperlink r:id="rId8" w:history="1">
        <w:r>
          <w:rPr>
            <w:color w:val="0000FF"/>
          </w:rPr>
          <w:t>N 544</w:t>
        </w:r>
      </w:hyperlink>
      <w:r>
        <w:t xml:space="preserve"> "О внесении изменений в Порядок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управлений </w:t>
      </w:r>
      <w:proofErr w:type="spellStart"/>
      <w:r>
        <w:t>Россельхознадзора</w:t>
      </w:r>
      <w:proofErr w:type="spellEnd"/>
      <w:r>
        <w:t xml:space="preserve"> и урегулированию конфликта интересов, утвержденный приказом </w:t>
      </w:r>
      <w:proofErr w:type="spellStart"/>
      <w:r>
        <w:t>Россельхознадзора</w:t>
      </w:r>
      <w:proofErr w:type="spellEnd"/>
      <w:r>
        <w:t xml:space="preserve"> от 9 ноября 2010 г. N 438" (зарегистрирован Минюстом России 12 ноября 2014 г., регистрационный N 34658);</w:t>
      </w:r>
      <w:proofErr w:type="gramEnd"/>
    </w:p>
    <w:p w:rsidR="00650166" w:rsidRDefault="00650166">
      <w:pPr>
        <w:pStyle w:val="ConsPlusNormal"/>
        <w:spacing w:before="220"/>
        <w:ind w:firstLine="540"/>
        <w:jc w:val="both"/>
      </w:pPr>
      <w:proofErr w:type="gramStart"/>
      <w:r>
        <w:t xml:space="preserve">- от 26 мая 2015 г. </w:t>
      </w:r>
      <w:hyperlink r:id="rId9" w:history="1">
        <w:r>
          <w:rPr>
            <w:color w:val="0000FF"/>
          </w:rPr>
          <w:t>N 361</w:t>
        </w:r>
      </w:hyperlink>
      <w:r>
        <w:t xml:space="preserve"> "О внесении изменений в Порядок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управлений </w:t>
      </w:r>
      <w:proofErr w:type="spellStart"/>
      <w:r>
        <w:t>Россельхознадзора</w:t>
      </w:r>
      <w:proofErr w:type="spellEnd"/>
      <w:r>
        <w:t xml:space="preserve"> и урегулированию конфликта интересов, утвержденный приказом </w:t>
      </w:r>
      <w:proofErr w:type="spellStart"/>
      <w:r>
        <w:t>Россельхознадзора</w:t>
      </w:r>
      <w:proofErr w:type="spellEnd"/>
      <w:r>
        <w:t xml:space="preserve"> от 9 ноября 2010 г. N 438" (зарегистрирован Минюстом России 23 июня 2015 г., регистрационный N 37766).</w:t>
      </w:r>
      <w:proofErr w:type="gramEnd"/>
    </w:p>
    <w:p w:rsidR="00650166" w:rsidRDefault="00650166">
      <w:pPr>
        <w:pStyle w:val="ConsPlusNormal"/>
        <w:ind w:firstLine="540"/>
        <w:jc w:val="both"/>
      </w:pPr>
    </w:p>
    <w:p w:rsidR="00650166" w:rsidRDefault="00650166">
      <w:pPr>
        <w:pStyle w:val="ConsPlusNormal"/>
        <w:jc w:val="right"/>
      </w:pPr>
      <w:r>
        <w:t>Руководитель</w:t>
      </w:r>
    </w:p>
    <w:p w:rsidR="00650166" w:rsidRDefault="00650166">
      <w:pPr>
        <w:pStyle w:val="ConsPlusNormal"/>
        <w:jc w:val="right"/>
      </w:pPr>
      <w:r>
        <w:t>С.А.ДАНКВЕРТ</w:t>
      </w:r>
    </w:p>
    <w:p w:rsidR="00650166" w:rsidRDefault="00650166">
      <w:pPr>
        <w:pStyle w:val="ConsPlusNormal"/>
        <w:ind w:firstLine="540"/>
        <w:jc w:val="both"/>
      </w:pPr>
    </w:p>
    <w:p w:rsidR="00650166" w:rsidRDefault="00650166">
      <w:pPr>
        <w:pStyle w:val="ConsPlusNormal"/>
        <w:ind w:firstLine="540"/>
        <w:jc w:val="both"/>
      </w:pPr>
    </w:p>
    <w:p w:rsidR="00650166" w:rsidRDefault="00650166">
      <w:pPr>
        <w:pStyle w:val="ConsPlusNormal"/>
        <w:ind w:firstLine="540"/>
        <w:jc w:val="both"/>
      </w:pPr>
    </w:p>
    <w:p w:rsidR="00650166" w:rsidRDefault="00650166">
      <w:pPr>
        <w:pStyle w:val="ConsPlusNormal"/>
        <w:ind w:firstLine="540"/>
        <w:jc w:val="both"/>
      </w:pPr>
    </w:p>
    <w:p w:rsidR="00650166" w:rsidRDefault="00650166">
      <w:pPr>
        <w:pStyle w:val="ConsPlusNormal"/>
        <w:ind w:firstLine="540"/>
        <w:jc w:val="both"/>
      </w:pPr>
    </w:p>
    <w:p w:rsidR="00650166" w:rsidRDefault="00650166">
      <w:pPr>
        <w:pStyle w:val="ConsPlusNormal"/>
        <w:jc w:val="right"/>
        <w:outlineLvl w:val="0"/>
      </w:pPr>
      <w:r>
        <w:t>Приложение</w:t>
      </w:r>
    </w:p>
    <w:p w:rsidR="00650166" w:rsidRDefault="00650166">
      <w:pPr>
        <w:pStyle w:val="ConsPlusNormal"/>
        <w:jc w:val="right"/>
      </w:pPr>
      <w:r>
        <w:t xml:space="preserve">к приказу </w:t>
      </w:r>
      <w:proofErr w:type="spellStart"/>
      <w:r>
        <w:t>Россельхознадзора</w:t>
      </w:r>
      <w:proofErr w:type="spellEnd"/>
    </w:p>
    <w:p w:rsidR="00650166" w:rsidRDefault="00650166">
      <w:pPr>
        <w:pStyle w:val="ConsPlusNormal"/>
        <w:jc w:val="right"/>
      </w:pPr>
      <w:r>
        <w:t>от 16.03.2016 N 155</w:t>
      </w:r>
    </w:p>
    <w:p w:rsidR="00650166" w:rsidRDefault="00650166">
      <w:pPr>
        <w:pStyle w:val="ConsPlusNormal"/>
        <w:ind w:firstLine="540"/>
        <w:jc w:val="both"/>
      </w:pPr>
    </w:p>
    <w:p w:rsidR="00650166" w:rsidRDefault="00650166">
      <w:pPr>
        <w:pStyle w:val="ConsPlusTitle"/>
        <w:jc w:val="center"/>
      </w:pPr>
      <w:bookmarkStart w:id="0" w:name="P40"/>
      <w:bookmarkEnd w:id="0"/>
      <w:r>
        <w:t>ПОРЯДОК</w:t>
      </w:r>
    </w:p>
    <w:p w:rsidR="00650166" w:rsidRDefault="00650166">
      <w:pPr>
        <w:pStyle w:val="ConsPlusTitle"/>
        <w:jc w:val="center"/>
      </w:pPr>
      <w:r>
        <w:t>ФОРМИРОВАНИЯ И ДЕЯТЕЛЬНОСТИ КОМИССИИ ПО СОБЛЮДЕНИЮ</w:t>
      </w:r>
    </w:p>
    <w:p w:rsidR="00650166" w:rsidRDefault="00650166">
      <w:pPr>
        <w:pStyle w:val="ConsPlusTitle"/>
        <w:jc w:val="center"/>
      </w:pPr>
      <w:r>
        <w:t>ТРЕБОВАНИЙ К СЛУЖЕБНОМУ ПОВЕДЕНИЮ ФЕДЕРАЛЬНЫХ</w:t>
      </w:r>
    </w:p>
    <w:p w:rsidR="00650166" w:rsidRDefault="00650166">
      <w:pPr>
        <w:pStyle w:val="ConsPlusTitle"/>
        <w:jc w:val="center"/>
      </w:pPr>
      <w:r>
        <w:t>ГОСУДАРСТВЕННЫХ ГРАЖДАНСКИХ СЛУЖАЩИХ ТЕРРИТОРИАЛЬНЫХ</w:t>
      </w:r>
    </w:p>
    <w:p w:rsidR="00650166" w:rsidRDefault="00650166">
      <w:pPr>
        <w:pStyle w:val="ConsPlusTitle"/>
        <w:jc w:val="center"/>
      </w:pPr>
      <w:r>
        <w:t>УПРАВЛЕНИЙ РОССЕЛЬХОЗНАДЗОРА И УРЕГУЛИРОВАНИЮ</w:t>
      </w:r>
    </w:p>
    <w:p w:rsidR="00650166" w:rsidRDefault="00650166">
      <w:pPr>
        <w:pStyle w:val="ConsPlusTitle"/>
        <w:jc w:val="center"/>
      </w:pPr>
      <w:r>
        <w:t>КОНФЛИКТА ИНТЕРЕСОВ</w:t>
      </w:r>
    </w:p>
    <w:p w:rsidR="00650166" w:rsidRDefault="00650166">
      <w:pPr>
        <w:spacing w:after="1"/>
      </w:pPr>
    </w:p>
    <w:p w:rsidR="008066C3" w:rsidRDefault="008066C3" w:rsidP="008066C3">
      <w:pPr>
        <w:spacing w:after="0" w:line="240" w:lineRule="auto"/>
        <w:jc w:val="center"/>
      </w:pPr>
      <w:r>
        <w:t xml:space="preserve">Список изменяющих документов </w:t>
      </w:r>
    </w:p>
    <w:p w:rsidR="008066C3" w:rsidRDefault="008066C3" w:rsidP="008066C3">
      <w:pPr>
        <w:spacing w:after="0" w:line="240" w:lineRule="auto"/>
        <w:jc w:val="center"/>
      </w:pPr>
      <w:r>
        <w:t xml:space="preserve">(в ред. Приказа </w:t>
      </w:r>
      <w:proofErr w:type="spellStart"/>
      <w:r>
        <w:t>Россельхознадзора</w:t>
      </w:r>
      <w:proofErr w:type="spellEnd"/>
      <w:r>
        <w:t xml:space="preserve"> от 14.11.2017 № 1092)</w:t>
      </w:r>
    </w:p>
    <w:p w:rsidR="00650166" w:rsidRDefault="00650166" w:rsidP="008066C3">
      <w:pPr>
        <w:pStyle w:val="ConsPlusNormal"/>
      </w:pPr>
    </w:p>
    <w:p w:rsidR="00650166" w:rsidRDefault="0065016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управлений </w:t>
      </w:r>
      <w:proofErr w:type="spellStart"/>
      <w:r>
        <w:t>Россельхознадзора</w:t>
      </w:r>
      <w:proofErr w:type="spellEnd"/>
      <w:r>
        <w:t xml:space="preserve"> и урегулированию конфликта интересов (далее - Порядок) определяет процедуру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управлений </w:t>
      </w:r>
      <w:proofErr w:type="spellStart"/>
      <w:r>
        <w:t>Россельхознадзора</w:t>
      </w:r>
      <w:proofErr w:type="spellEnd"/>
      <w:r>
        <w:t xml:space="preserve"> и урегулированию конфликта интересов (далее - Комиссии), создаваемых в территориальных управлениях </w:t>
      </w:r>
      <w:proofErr w:type="spellStart"/>
      <w:r>
        <w:t>Россельхознадзора</w:t>
      </w:r>
      <w:proofErr w:type="spellEnd"/>
      <w:r>
        <w:t>.</w:t>
      </w:r>
      <w:proofErr w:type="gramEnd"/>
    </w:p>
    <w:p w:rsidR="00650166" w:rsidRDefault="00650166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Порядком, а также актами федеральных органов исполнительной власти, иных государственных органов (далее - государственные органы).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 xml:space="preserve">3. Основной задачей Комиссий является содействие территориальным управлениям </w:t>
      </w:r>
      <w:proofErr w:type="spellStart"/>
      <w:r>
        <w:t>Россельхознадзора</w:t>
      </w:r>
      <w:proofErr w:type="spellEnd"/>
      <w:r>
        <w:t>:</w:t>
      </w:r>
    </w:p>
    <w:p w:rsidR="00650166" w:rsidRDefault="00650166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а) в обеспечении соблюдения федеральными государственными гражданскими служащими территориальных управлений </w:t>
      </w:r>
      <w:proofErr w:type="spellStart"/>
      <w:r>
        <w:t>Россельхознадзора</w:t>
      </w:r>
      <w:proofErr w:type="spellEnd"/>
      <w:r>
        <w:t xml:space="preserve">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</w:t>
      </w:r>
      <w:proofErr w:type="gramEnd"/>
      <w:r>
        <w:t xml:space="preserve"> 2011, N 29, ст. 4291, N 48, ст. 6730; 2012, N 50, ст. 6954, N 53, ст. 7605; 2013, N 19, ст. 2329, N 40, ст. 5031, N 52, ст. 6961; 2014, N 52, ст. 7542; </w:t>
      </w:r>
      <w:proofErr w:type="gramStart"/>
      <w:r>
        <w:t>2015, N 41, ст. 5639, N 45, ст. 6204, N 48, ст. 6720),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650166" w:rsidRDefault="00650166">
      <w:pPr>
        <w:pStyle w:val="ConsPlusNormal"/>
        <w:spacing w:before="220"/>
        <w:ind w:firstLine="540"/>
        <w:jc w:val="both"/>
      </w:pPr>
      <w:r>
        <w:t xml:space="preserve">б) в осуществлении в территориальном управлении </w:t>
      </w:r>
      <w:proofErr w:type="spellStart"/>
      <w:r>
        <w:t>Россельхознадзора</w:t>
      </w:r>
      <w:proofErr w:type="spellEnd"/>
      <w:r>
        <w:t xml:space="preserve"> мер по предупреждению коррупции.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 территориальных управлений </w:t>
      </w:r>
      <w:proofErr w:type="spellStart"/>
      <w:r>
        <w:t>Россельхознадзора</w:t>
      </w:r>
      <w:proofErr w:type="spellEnd"/>
      <w:r>
        <w:t xml:space="preserve">, за исключением руководителя и заместителя руководителя территориального управления </w:t>
      </w:r>
      <w:proofErr w:type="spellStart"/>
      <w:r>
        <w:t>Россельхознадзора</w:t>
      </w:r>
      <w:proofErr w:type="spellEnd"/>
      <w:r>
        <w:t>.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 xml:space="preserve">5. Комиссия образуется приказом территориального управления </w:t>
      </w:r>
      <w:proofErr w:type="spellStart"/>
      <w:r>
        <w:t>Россельхознадзора</w:t>
      </w:r>
      <w:proofErr w:type="spellEnd"/>
      <w:r>
        <w:t>.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>6. В состав Комиссии входят:</w:t>
      </w:r>
    </w:p>
    <w:p w:rsidR="00650166" w:rsidRDefault="00650166">
      <w:pPr>
        <w:pStyle w:val="ConsPlusNormal"/>
        <w:spacing w:before="220"/>
        <w:ind w:firstLine="540"/>
        <w:jc w:val="both"/>
      </w:pPr>
      <w:proofErr w:type="gramStart"/>
      <w:r>
        <w:t xml:space="preserve">а) председатель Комиссии (заместитель руководителя территориального управления </w:t>
      </w:r>
      <w:proofErr w:type="spellStart"/>
      <w:r>
        <w:t>Россельхознадзора</w:t>
      </w:r>
      <w:proofErr w:type="spellEnd"/>
      <w:r>
        <w:t xml:space="preserve">), его заместитель, назначаемый руководителем территориального управления </w:t>
      </w:r>
      <w:proofErr w:type="spellStart"/>
      <w:r>
        <w:t>Россельхознадзора</w:t>
      </w:r>
      <w:proofErr w:type="spellEnd"/>
      <w:r>
        <w:t xml:space="preserve"> из числа членов Комиссии, замещающих должности федеральной государственной гражданской службы (далее - должность государственной службы) в территориальном управлении </w:t>
      </w:r>
      <w:proofErr w:type="spellStart"/>
      <w:r>
        <w:t>Россельхознадзора</w:t>
      </w:r>
      <w:proofErr w:type="spellEnd"/>
      <w:r>
        <w:t xml:space="preserve">, секретарь (руководитель подразделения территориального управления </w:t>
      </w:r>
      <w:proofErr w:type="spellStart"/>
      <w:r>
        <w:t>Россельхознадзора</w:t>
      </w:r>
      <w:proofErr w:type="spellEnd"/>
      <w:r>
        <w:t xml:space="preserve">, на которое возложены функции по профилактике коррупционных и иных правонарушений, либо должностное лицо кадровой службы территориального управления </w:t>
      </w:r>
      <w:proofErr w:type="spellStart"/>
      <w:r>
        <w:t>Россельхознадзора</w:t>
      </w:r>
      <w:proofErr w:type="spellEnd"/>
      <w:r>
        <w:t>, ответственное за работу</w:t>
      </w:r>
      <w:proofErr w:type="gramEnd"/>
      <w:r>
        <w:t xml:space="preserve"> по профилактике коррупционных и иных правонарушений), и члены Комиссии (государственные служащие из подразделения по вопросам государственной службы и кадров, юридического (правового) подразделения, других подразделений территориального управления </w:t>
      </w:r>
      <w:proofErr w:type="spellStart"/>
      <w:r>
        <w:t>Россельхознадзора</w:t>
      </w:r>
      <w:proofErr w:type="spellEnd"/>
      <w:r>
        <w:t xml:space="preserve">, определяемых руководителем территориального управления </w:t>
      </w:r>
      <w:proofErr w:type="spellStart"/>
      <w:r>
        <w:t>Россельхознадзора</w:t>
      </w:r>
      <w:proofErr w:type="spellEnd"/>
      <w:r>
        <w:t>);</w:t>
      </w:r>
    </w:p>
    <w:p w:rsidR="00650166" w:rsidRDefault="00650166">
      <w:pPr>
        <w:pStyle w:val="ConsPlusNormal"/>
        <w:spacing w:before="220"/>
        <w:ind w:firstLine="540"/>
        <w:jc w:val="both"/>
      </w:pPr>
      <w:bookmarkStart w:id="1" w:name="P58"/>
      <w:bookmarkEnd w:id="1"/>
      <w: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50166" w:rsidRDefault="00650166">
      <w:pPr>
        <w:pStyle w:val="ConsPlusNormal"/>
        <w:spacing w:before="220"/>
        <w:ind w:firstLine="540"/>
        <w:jc w:val="both"/>
      </w:pPr>
      <w:bookmarkStart w:id="2" w:name="P60"/>
      <w:bookmarkEnd w:id="2"/>
      <w:r>
        <w:t xml:space="preserve">7. Руководитель территориального управления </w:t>
      </w:r>
      <w:proofErr w:type="spellStart"/>
      <w:r>
        <w:t>Россельхознадзора</w:t>
      </w:r>
      <w:proofErr w:type="spellEnd"/>
      <w:r>
        <w:t xml:space="preserve"> может принять решение о включении в состав Комиссии: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территориальном управлении </w:t>
      </w:r>
      <w:proofErr w:type="spellStart"/>
      <w:r>
        <w:t>Россельхознадзора</w:t>
      </w:r>
      <w:proofErr w:type="spellEnd"/>
      <w:r>
        <w:t xml:space="preserve"> в соответствии с </w:t>
      </w:r>
      <w:hyperlink r:id="rId12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 (Собрание законодательства, 2005, N 1277; 2013, N 30, ст. 4068);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 xml:space="preserve">б) представителя общественной организации ветеранов, созданной в территориальном управлении </w:t>
      </w:r>
      <w:proofErr w:type="spellStart"/>
      <w:r>
        <w:t>Россельхознадзора</w:t>
      </w:r>
      <w:proofErr w:type="spellEnd"/>
      <w:r>
        <w:t>;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 xml:space="preserve">в) представителя профсоюзной организации, действующей в установленном порядке в </w:t>
      </w:r>
      <w:r>
        <w:lastRenderedPageBreak/>
        <w:t xml:space="preserve">территориальном управлении </w:t>
      </w:r>
      <w:proofErr w:type="spellStart"/>
      <w:r>
        <w:t>Россельхознадзора</w:t>
      </w:r>
      <w:proofErr w:type="spellEnd"/>
      <w:r>
        <w:t>.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Лица, указанные в </w:t>
      </w:r>
      <w:hyperlink w:anchor="P58" w:history="1">
        <w:r>
          <w:rPr>
            <w:color w:val="0000FF"/>
          </w:rPr>
          <w:t>подпункте "б" пункта 6</w:t>
        </w:r>
      </w:hyperlink>
      <w:r>
        <w:t xml:space="preserve"> и </w:t>
      </w:r>
      <w:hyperlink w:anchor="P60" w:history="1">
        <w:r>
          <w:rPr>
            <w:color w:val="0000FF"/>
          </w:rPr>
          <w:t>пункте 7</w:t>
        </w:r>
      </w:hyperlink>
      <w:r>
        <w:t xml:space="preserve"> настоящего Порядка,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территориальном управлении </w:t>
      </w:r>
      <w:proofErr w:type="spellStart"/>
      <w:r>
        <w:t>Россельхознадзора</w:t>
      </w:r>
      <w:proofErr w:type="spellEnd"/>
      <w:r>
        <w:t xml:space="preserve"> в соответствии с </w:t>
      </w:r>
      <w:hyperlink r:id="rId13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</w:t>
      </w:r>
      <w:proofErr w:type="gramEnd"/>
      <w:r>
        <w:t xml:space="preserve"> Российской Федерации", с общественной организацией ветеранов, созданной в территориальном управлении </w:t>
      </w:r>
      <w:proofErr w:type="spellStart"/>
      <w:r>
        <w:t>Россельхознадзора</w:t>
      </w:r>
      <w:proofErr w:type="spellEnd"/>
      <w:r>
        <w:t xml:space="preserve">, с профсоюзной организацией, действующей в установленном порядке в территориальном управлении </w:t>
      </w:r>
      <w:proofErr w:type="spellStart"/>
      <w:r>
        <w:t>Россельхознадзора</w:t>
      </w:r>
      <w:proofErr w:type="spellEnd"/>
      <w:r>
        <w:t xml:space="preserve"> на основании запроса руководителя территориального управления </w:t>
      </w:r>
      <w:proofErr w:type="spellStart"/>
      <w:r>
        <w:t>Россельхознадзора</w:t>
      </w:r>
      <w:proofErr w:type="spellEnd"/>
      <w:r>
        <w:t>. Согласование осуществляется в 10-дневный срок со дня получения запроса.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 xml:space="preserve">9. Число членов Комиссии, не замещающих должности государственной службы в территориальном управлении </w:t>
      </w:r>
      <w:proofErr w:type="spellStart"/>
      <w:r>
        <w:t>Россельхознадзора</w:t>
      </w:r>
      <w:proofErr w:type="spellEnd"/>
      <w:r>
        <w:t>, должно составлять не менее одной четверти от общего числа членов Комиссии.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>11. В заседаниях Комиссии с правом совещательного голоса участвуют:</w:t>
      </w:r>
    </w:p>
    <w:p w:rsidR="00650166" w:rsidRDefault="00650166">
      <w:pPr>
        <w:pStyle w:val="ConsPlusNormal"/>
        <w:spacing w:before="220"/>
        <w:ind w:firstLine="540"/>
        <w:jc w:val="both"/>
      </w:pPr>
      <w:proofErr w:type="gramStart"/>
      <w:r>
        <w:t xml:space="preserve">а) непосредственный руководитель государственного служащего территориального управления </w:t>
      </w:r>
      <w:proofErr w:type="spellStart"/>
      <w:r>
        <w:t>Россельхознадзора</w:t>
      </w:r>
      <w:proofErr w:type="spellEnd"/>
      <w: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управлении </w:t>
      </w:r>
      <w:proofErr w:type="spellStart"/>
      <w:r>
        <w:t>Россельхознадзора</w:t>
      </w:r>
      <w:proofErr w:type="spellEnd"/>
      <w:r>
        <w:t xml:space="preserve">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  <w:proofErr w:type="gramEnd"/>
    </w:p>
    <w:p w:rsidR="00650166" w:rsidRDefault="00650166">
      <w:pPr>
        <w:pStyle w:val="ConsPlusNormal"/>
        <w:spacing w:before="220"/>
        <w:ind w:firstLine="540"/>
        <w:jc w:val="both"/>
      </w:pPr>
      <w:bookmarkStart w:id="3" w:name="P69"/>
      <w:bookmarkEnd w:id="3"/>
      <w:r>
        <w:t xml:space="preserve">б) другие государственные служащие, замещающие должности федеральной государственной гражданской службы в территориальном управлении </w:t>
      </w:r>
      <w:proofErr w:type="spellStart"/>
      <w:r>
        <w:t>Россельхознадзора</w:t>
      </w:r>
      <w:proofErr w:type="spellEnd"/>
      <w:r>
        <w:t xml:space="preserve">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650166" w:rsidRDefault="00650166">
      <w:pPr>
        <w:pStyle w:val="ConsPlusNormal"/>
        <w:spacing w:before="220"/>
        <w:ind w:firstLine="540"/>
        <w:jc w:val="both"/>
      </w:pPr>
      <w: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управлении </w:t>
      </w:r>
      <w:proofErr w:type="spellStart"/>
      <w:r>
        <w:t>Россельхознадзора</w:t>
      </w:r>
      <w:proofErr w:type="spellEnd"/>
      <w:r>
        <w:t>, недопустимо.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50166" w:rsidRDefault="00650166">
      <w:pPr>
        <w:pStyle w:val="ConsPlusNormal"/>
        <w:spacing w:before="220"/>
        <w:ind w:firstLine="540"/>
        <w:jc w:val="both"/>
      </w:pPr>
      <w:bookmarkStart w:id="4" w:name="P72"/>
      <w:bookmarkEnd w:id="4"/>
      <w:r>
        <w:t>14. Основаниями для проведения заседания Комиссии являются:</w:t>
      </w:r>
    </w:p>
    <w:p w:rsidR="00650166" w:rsidRDefault="00650166">
      <w:pPr>
        <w:pStyle w:val="ConsPlusNormal"/>
        <w:spacing w:before="220"/>
        <w:ind w:firstLine="540"/>
        <w:jc w:val="both"/>
      </w:pPr>
      <w:bookmarkStart w:id="5" w:name="P73"/>
      <w:bookmarkEnd w:id="5"/>
      <w:proofErr w:type="gramStart"/>
      <w:r>
        <w:t xml:space="preserve">а) представление руководителем территориального управления </w:t>
      </w:r>
      <w:proofErr w:type="spellStart"/>
      <w:r>
        <w:t>Россельхознадзора</w:t>
      </w:r>
      <w:proofErr w:type="spellEnd"/>
      <w:r>
        <w:t xml:space="preserve"> в </w:t>
      </w:r>
      <w:r>
        <w:lastRenderedPageBreak/>
        <w:t xml:space="preserve">соответствии с </w:t>
      </w:r>
      <w:hyperlink r:id="rId14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</w:t>
      </w:r>
      <w:proofErr w:type="gramEnd"/>
      <w:r>
        <w:t xml:space="preserve">. </w:t>
      </w:r>
      <w:proofErr w:type="gramStart"/>
      <w:r>
        <w:t>4588; 2010, N 3, ст. 274, N 27, ст. 3446, N 30, ст. 4070; 2012, N 12, ст. 1391; 2013, N 14, ст. 1670, N 49, ст. 6399; 2014, N 15, ст. 1729, N 26, ст. 3518; 2015, N 10, ст. 1506, N 29, ст. 4477), материалов проверки, свидетельствующих:</w:t>
      </w:r>
      <w:proofErr w:type="gramEnd"/>
    </w:p>
    <w:p w:rsidR="00650166" w:rsidRDefault="00650166">
      <w:pPr>
        <w:pStyle w:val="ConsPlusNormal"/>
        <w:spacing w:before="220"/>
        <w:ind w:firstLine="540"/>
        <w:jc w:val="both"/>
      </w:pPr>
      <w:bookmarkStart w:id="6" w:name="P74"/>
      <w:bookmarkEnd w:id="6"/>
      <w:r>
        <w:t xml:space="preserve">о представлении государственным служащим недостоверных или неполных сведений, предусмотренных </w:t>
      </w:r>
      <w:hyperlink r:id="rId15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7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650166" w:rsidRDefault="00650166">
      <w:pPr>
        <w:pStyle w:val="ConsPlusNormal"/>
        <w:spacing w:before="220"/>
        <w:ind w:firstLine="540"/>
        <w:jc w:val="both"/>
      </w:pPr>
      <w:bookmarkStart w:id="7" w:name="P75"/>
      <w:bookmarkEnd w:id="7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650166" w:rsidRDefault="00650166">
      <w:pPr>
        <w:pStyle w:val="ConsPlusNormal"/>
        <w:spacing w:before="220"/>
        <w:ind w:firstLine="540"/>
        <w:jc w:val="both"/>
      </w:pPr>
      <w:bookmarkStart w:id="8" w:name="P76"/>
      <w:bookmarkEnd w:id="8"/>
      <w:proofErr w:type="gramStart"/>
      <w:r>
        <w:t xml:space="preserve">б) поступившее в подразделение территориального управления </w:t>
      </w:r>
      <w:proofErr w:type="spellStart"/>
      <w:r>
        <w:t>Россельхознадзора</w:t>
      </w:r>
      <w:proofErr w:type="spellEnd"/>
      <w:r>
        <w:t xml:space="preserve">, на которое возложены функции по профилактике коррупционных и иных правонарушений, либо должностному лицу кадровой службы территориального управления </w:t>
      </w:r>
      <w:proofErr w:type="spellStart"/>
      <w:r>
        <w:t>Россельхознадзора</w:t>
      </w:r>
      <w:proofErr w:type="spellEnd"/>
      <w:r>
        <w:t>, ответственному за работу по профилактике коррупционных и иных правонарушений:</w:t>
      </w:r>
      <w:proofErr w:type="gramEnd"/>
    </w:p>
    <w:p w:rsidR="00650166" w:rsidRDefault="00650166">
      <w:pPr>
        <w:pStyle w:val="ConsPlusNormal"/>
        <w:spacing w:before="220"/>
        <w:ind w:firstLine="540"/>
        <w:jc w:val="both"/>
      </w:pPr>
      <w:bookmarkStart w:id="9" w:name="P77"/>
      <w:bookmarkEnd w:id="9"/>
      <w:proofErr w:type="gramStart"/>
      <w:r>
        <w:t xml:space="preserve">обращение гражданина, замещавшего в территориальном управлении </w:t>
      </w:r>
      <w:proofErr w:type="spellStart"/>
      <w:r>
        <w:t>Россельхознадзора</w:t>
      </w:r>
      <w:proofErr w:type="spellEnd"/>
      <w:r>
        <w:t xml:space="preserve"> должность федеральной государственной гражданской службы, включенную в </w:t>
      </w:r>
      <w:hyperlink r:id="rId16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территориальных органов Федеральной службы по ветеринарному и фитосанитарному надзору,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>
        <w:t xml:space="preserve"> </w:t>
      </w:r>
      <w:proofErr w:type="gramStart"/>
      <w:r>
        <w:t xml:space="preserve">супруги (супруга) и несовершеннолетних детей, утвержденный приказом </w:t>
      </w:r>
      <w:proofErr w:type="spellStart"/>
      <w:r>
        <w:t>Россельхознадзора</w:t>
      </w:r>
      <w:proofErr w:type="spellEnd"/>
      <w:r>
        <w:t xml:space="preserve"> от 1 декабря 2015 г. N 870 "О перечнях должностей федеральной государственной гражданской службы Федеральной службы по ветеринарному и фитосанитарному надзору, территориальных органов Федеральной службы по ветеринарному и фитосанитарному надзору,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</w:t>
      </w:r>
      <w:proofErr w:type="gramEnd"/>
      <w:r>
        <w:t xml:space="preserve"> </w:t>
      </w:r>
      <w:proofErr w:type="gramStart"/>
      <w:r>
        <w:t>о доходах, об имуществе и обязательствах имущественного характера своих супруги (супруга) и несовершеннолетних детей, а также должностей подведомственных Федеральной службе по ветеринарному и фитосанитарному надзору организаций, созданных для выполнения задач, поставленных перед Федеральной службой по ветеринарному и фитосанитарному надзору, при назначении на которые граждане и при замещении которых работники этих организаций обязаны представлять сведения о своих доходах,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Минюстом России 22 декабря 2015 г., регистрационный N 40190),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</w:t>
      </w:r>
      <w:proofErr w:type="gramEnd"/>
      <w:r>
        <w:t xml:space="preserve"> этой организацией входили в его должностные (служебные) обязанности, до истечения двух лет со дня увольнения с федеральной государственной гражданской службы;</w:t>
      </w:r>
    </w:p>
    <w:p w:rsidR="00650166" w:rsidRDefault="00650166">
      <w:pPr>
        <w:pStyle w:val="ConsPlusNormal"/>
        <w:spacing w:before="220"/>
        <w:ind w:firstLine="540"/>
        <w:jc w:val="both"/>
      </w:pPr>
      <w:bookmarkStart w:id="10" w:name="P78"/>
      <w:bookmarkEnd w:id="10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50166" w:rsidRDefault="00650166">
      <w:pPr>
        <w:pStyle w:val="ConsPlusNormal"/>
        <w:spacing w:before="220"/>
        <w:ind w:firstLine="540"/>
        <w:jc w:val="both"/>
      </w:pPr>
      <w:bookmarkStart w:id="11" w:name="P79"/>
      <w:bookmarkEnd w:id="11"/>
      <w:r>
        <w:t xml:space="preserve"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</w:t>
      </w:r>
      <w:r>
        <w:lastRenderedPageBreak/>
        <w:t>интересов;</w:t>
      </w:r>
    </w:p>
    <w:p w:rsidR="00650166" w:rsidRDefault="00650166">
      <w:pPr>
        <w:pStyle w:val="ConsPlusNormal"/>
        <w:spacing w:before="220"/>
        <w:ind w:firstLine="540"/>
        <w:jc w:val="both"/>
      </w:pPr>
      <w:bookmarkStart w:id="12" w:name="P80"/>
      <w:bookmarkEnd w:id="12"/>
      <w:r>
        <w:t xml:space="preserve">в) представление руководителя территориального управления </w:t>
      </w:r>
      <w:proofErr w:type="spellStart"/>
      <w:r>
        <w:t>Россельхознадзора</w:t>
      </w:r>
      <w:proofErr w:type="spellEnd"/>
      <w:r>
        <w:t xml:space="preserve">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управлении </w:t>
      </w:r>
      <w:proofErr w:type="spellStart"/>
      <w:r>
        <w:t>Россельхознадзора</w:t>
      </w:r>
      <w:proofErr w:type="spellEnd"/>
      <w:r>
        <w:t xml:space="preserve"> мер по предупреждению коррупции;</w:t>
      </w:r>
    </w:p>
    <w:p w:rsidR="00650166" w:rsidRDefault="00650166">
      <w:pPr>
        <w:pStyle w:val="ConsPlusNormal"/>
        <w:spacing w:before="220"/>
        <w:ind w:firstLine="540"/>
        <w:jc w:val="both"/>
      </w:pPr>
      <w:bookmarkStart w:id="13" w:name="P81"/>
      <w:bookmarkEnd w:id="13"/>
      <w:proofErr w:type="gramStart"/>
      <w:r>
        <w:t xml:space="preserve">г) представление руководителем территориального управления </w:t>
      </w:r>
      <w:proofErr w:type="spellStart"/>
      <w:r>
        <w:t>Россельхознадзора</w:t>
      </w:r>
      <w:proofErr w:type="spellEnd"/>
      <w:r>
        <w:t xml:space="preserve">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17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</w:t>
      </w:r>
      <w:proofErr w:type="gramEnd"/>
      <w:r>
        <w:t xml:space="preserve"> </w:t>
      </w:r>
      <w:proofErr w:type="gramStart"/>
      <w:r>
        <w:t>2014, N 52, ст. 7542; 2015, N 45, ст. 6204)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650166" w:rsidRDefault="00650166">
      <w:pPr>
        <w:pStyle w:val="ConsPlusNormal"/>
        <w:spacing w:before="220"/>
        <w:ind w:firstLine="540"/>
        <w:jc w:val="both"/>
      </w:pPr>
      <w:bookmarkStart w:id="14" w:name="P82"/>
      <w:bookmarkEnd w:id="14"/>
      <w:proofErr w:type="spellStart"/>
      <w:r>
        <w:t>д</w:t>
      </w:r>
      <w:proofErr w:type="spellEnd"/>
      <w:r>
        <w:t xml:space="preserve">) поступившее в соответствии с </w:t>
      </w:r>
      <w:hyperlink r:id="rId18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19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2008, N 52, ст. 6235; </w:t>
      </w:r>
      <w:proofErr w:type="gramStart"/>
      <w:r>
        <w:t xml:space="preserve">2011, N 48, ст. 6730) в территориальное управление </w:t>
      </w:r>
      <w:proofErr w:type="spellStart"/>
      <w:r>
        <w:t>Россельхознадзора</w:t>
      </w:r>
      <w:proofErr w:type="spellEnd"/>
      <w:r>
        <w:t xml:space="preserve"> уведомление коммерческой или некоммерческой организации о заключении с гражданином, замещавшим должность государственной службы в территориальном управлении </w:t>
      </w:r>
      <w:proofErr w:type="spellStart"/>
      <w:r>
        <w:t>Россельхознадзора</w:t>
      </w:r>
      <w:proofErr w:type="spellEnd"/>
      <w:r>
        <w:t xml:space="preserve"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государственной службы в территориальном управлении </w:t>
      </w:r>
      <w:proofErr w:type="spellStart"/>
      <w:r>
        <w:t>Россельхознадзора</w:t>
      </w:r>
      <w:proofErr w:type="spellEnd"/>
      <w:r>
        <w:t>, при</w:t>
      </w:r>
      <w:proofErr w:type="gramEnd"/>
      <w:r>
        <w:t xml:space="preserve"> </w:t>
      </w:r>
      <w:proofErr w:type="gramStart"/>
      <w:r>
        <w:t>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650166" w:rsidRDefault="00650166">
      <w:pPr>
        <w:pStyle w:val="ConsPlusNormal"/>
        <w:spacing w:before="220"/>
        <w:ind w:firstLine="540"/>
        <w:jc w:val="both"/>
      </w:pPr>
      <w: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50166" w:rsidRDefault="00650166">
      <w:pPr>
        <w:pStyle w:val="ConsPlusNormal"/>
        <w:spacing w:before="220"/>
        <w:ind w:firstLine="540"/>
        <w:jc w:val="both"/>
      </w:pPr>
      <w:bookmarkStart w:id="15" w:name="P84"/>
      <w:bookmarkEnd w:id="15"/>
      <w:r>
        <w:t xml:space="preserve">16. </w:t>
      </w:r>
      <w:proofErr w:type="gramStart"/>
      <w:r>
        <w:t xml:space="preserve">Обращение, указанное в </w:t>
      </w:r>
      <w:hyperlink w:anchor="P77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подается гражданином, замещавшим должность государственной службы в территориальном управлении </w:t>
      </w:r>
      <w:proofErr w:type="spellStart"/>
      <w:r>
        <w:t>Россельхознадзора</w:t>
      </w:r>
      <w:proofErr w:type="spellEnd"/>
      <w:r>
        <w:t xml:space="preserve">, в подразделение территориального управления </w:t>
      </w:r>
      <w:proofErr w:type="spellStart"/>
      <w:r>
        <w:t>Россельхознадзора</w:t>
      </w:r>
      <w:proofErr w:type="spellEnd"/>
      <w:r>
        <w:t xml:space="preserve">, на которое возложены функции по профилактике коррупционных и иных правонарушений, либо должностному лицу кадровой службы территориального управления </w:t>
      </w:r>
      <w:proofErr w:type="spellStart"/>
      <w:r>
        <w:t>Россельхознадзора</w:t>
      </w:r>
      <w:proofErr w:type="spellEnd"/>
      <w:r>
        <w:t>, ответственному за работу по профилактике коррупционных и иных правонарушений.</w:t>
      </w:r>
      <w:proofErr w:type="gramEnd"/>
      <w:r>
        <w:t xml:space="preserve"> </w:t>
      </w:r>
      <w:proofErr w:type="gramStart"/>
      <w:r>
        <w:t>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</w:t>
      </w:r>
      <w:proofErr w:type="gramEnd"/>
      <w: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proofErr w:type="gramStart"/>
      <w:r>
        <w:t xml:space="preserve">В подразделении территориального управления </w:t>
      </w:r>
      <w:proofErr w:type="spellStart"/>
      <w:r>
        <w:t>Россельхознадзора</w:t>
      </w:r>
      <w:proofErr w:type="spellEnd"/>
      <w:r>
        <w:t xml:space="preserve">, на которое возложены функции по профилактике коррупционных и иных правонарушений, либо должностным лицом кадровой службы территориального управления </w:t>
      </w:r>
      <w:proofErr w:type="spellStart"/>
      <w:r>
        <w:t>Россельхознадзора</w:t>
      </w:r>
      <w:proofErr w:type="spellEnd"/>
      <w:r>
        <w:t xml:space="preserve">, ответственным за работу по профилактике коррупционных и иных правонарушений </w:t>
      </w:r>
      <w:r>
        <w:lastRenderedPageBreak/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</w:t>
      </w:r>
      <w:proofErr w:type="gramEnd"/>
      <w:r>
        <w:t xml:space="preserve"> коррупции".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 xml:space="preserve">17. Обращение, указанное в </w:t>
      </w:r>
      <w:hyperlink w:anchor="P77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650166" w:rsidRDefault="00650166">
      <w:pPr>
        <w:pStyle w:val="ConsPlusNormal"/>
        <w:spacing w:before="220"/>
        <w:ind w:firstLine="540"/>
        <w:jc w:val="both"/>
      </w:pPr>
      <w:bookmarkStart w:id="16" w:name="P86"/>
      <w:bookmarkEnd w:id="16"/>
      <w:r>
        <w:t xml:space="preserve">18. </w:t>
      </w:r>
      <w:proofErr w:type="gramStart"/>
      <w:r>
        <w:t xml:space="preserve">Уведомление, указанное в </w:t>
      </w:r>
      <w:hyperlink w:anchor="P82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14</w:t>
        </w:r>
      </w:hyperlink>
      <w:r>
        <w:t xml:space="preserve"> настоящего Порядка, рассматривается подразделением территориального управления </w:t>
      </w:r>
      <w:proofErr w:type="spellStart"/>
      <w:r>
        <w:t>Россельхознадзора</w:t>
      </w:r>
      <w:proofErr w:type="spellEnd"/>
      <w:r>
        <w:t xml:space="preserve">, на которое возложены функции по профилактике коррупционных и иных правонарушений, либо должностным лицом кадровой службы территориального управления </w:t>
      </w:r>
      <w:proofErr w:type="spellStart"/>
      <w:r>
        <w:t>Россельхознадзора</w:t>
      </w:r>
      <w:proofErr w:type="spellEnd"/>
      <w:r>
        <w:t xml:space="preserve">, ответственным за работу по профилактике коррупционных и иных правонарушений, которые осуществляет подготовку мотивированного заключения о соблюдении гражданином, замещавшим должность государственной службы в территориальном управлении </w:t>
      </w:r>
      <w:proofErr w:type="spellStart"/>
      <w:r>
        <w:t>Россельхознадзора</w:t>
      </w:r>
      <w:proofErr w:type="spellEnd"/>
      <w:r>
        <w:t xml:space="preserve">, требований </w:t>
      </w:r>
      <w:hyperlink r:id="rId21" w:history="1">
        <w:r>
          <w:rPr>
            <w:color w:val="0000FF"/>
          </w:rPr>
          <w:t>статьи 12</w:t>
        </w:r>
        <w:proofErr w:type="gramEnd"/>
      </w:hyperlink>
      <w:r>
        <w:t xml:space="preserve"> Федерального закона от 25 декабря 2008 г. N 273-ФЗ "О противодействии коррупции".</w:t>
      </w:r>
    </w:p>
    <w:p w:rsidR="00650166" w:rsidRDefault="00650166">
      <w:pPr>
        <w:pStyle w:val="ConsPlusNormal"/>
        <w:spacing w:before="220"/>
        <w:ind w:firstLine="540"/>
        <w:jc w:val="both"/>
      </w:pPr>
      <w:bookmarkStart w:id="17" w:name="P87"/>
      <w:bookmarkEnd w:id="17"/>
      <w:r>
        <w:t xml:space="preserve">19. </w:t>
      </w:r>
      <w:proofErr w:type="gramStart"/>
      <w:r>
        <w:t xml:space="preserve">Уведомление, указанное в </w:t>
      </w:r>
      <w:hyperlink w:anchor="P79" w:history="1">
        <w:r>
          <w:rPr>
            <w:color w:val="0000FF"/>
          </w:rPr>
          <w:t>абзаце четвертом подпункта "б" пункта 14</w:t>
        </w:r>
      </w:hyperlink>
      <w:r>
        <w:t xml:space="preserve"> настоящего Порядка, рассматривается подразделением территориального управления </w:t>
      </w:r>
      <w:proofErr w:type="spellStart"/>
      <w:r>
        <w:t>Россельхознадзора</w:t>
      </w:r>
      <w:proofErr w:type="spellEnd"/>
      <w:r>
        <w:t xml:space="preserve">, на которое возложены функции по профилактике коррупционных и иных правонарушений, либо должностным лицом кадровой службы территориального управления </w:t>
      </w:r>
      <w:proofErr w:type="spellStart"/>
      <w:r>
        <w:t>Россельхознадзора</w:t>
      </w:r>
      <w:proofErr w:type="spellEnd"/>
      <w:r>
        <w:t>, ответственным за работу по профилактике коррупционных и иных правонарушений, которые осуществляет подготовку мотивированного заключения по результатам рассмотрения уведомления.</w:t>
      </w:r>
      <w:proofErr w:type="gramEnd"/>
    </w:p>
    <w:p w:rsidR="00650166" w:rsidRDefault="00650166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77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или уведомлений, указанных в </w:t>
      </w:r>
      <w:hyperlink w:anchor="P79" w:history="1">
        <w:r>
          <w:rPr>
            <w:color w:val="0000FF"/>
          </w:rPr>
          <w:t>абзаце четвертом подпункта "б"</w:t>
        </w:r>
      </w:hyperlink>
      <w:r>
        <w:t xml:space="preserve"> и </w:t>
      </w:r>
      <w:hyperlink w:anchor="P82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14</w:t>
        </w:r>
      </w:hyperlink>
      <w:r>
        <w:t xml:space="preserve"> настоящего Порядка, должностные лица подразделения территориального управления </w:t>
      </w:r>
      <w:proofErr w:type="spellStart"/>
      <w:r>
        <w:t>Россельхознадзора</w:t>
      </w:r>
      <w:proofErr w:type="spellEnd"/>
      <w:r>
        <w:t xml:space="preserve">, на которое возложены функции по профилактике коррупционных и иных правонарушений, либо должностное лицо кадровой службы территориального управления </w:t>
      </w:r>
      <w:proofErr w:type="spellStart"/>
      <w:r>
        <w:t>Россельхознадзора</w:t>
      </w:r>
      <w:proofErr w:type="spellEnd"/>
      <w:r>
        <w:t>, ответственное за работу</w:t>
      </w:r>
      <w:proofErr w:type="gramEnd"/>
      <w:r>
        <w:t xml:space="preserve"> по профилактике коррупционных и иных правонарушений,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территориального управления </w:t>
      </w:r>
      <w:proofErr w:type="spellStart"/>
      <w:r>
        <w:t>Россельхознадзора</w:t>
      </w:r>
      <w:proofErr w:type="spellEnd"/>
      <w: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 xml:space="preserve">20.1. Мотивированные заключения, предусмотренные </w:t>
      </w:r>
      <w:hyperlink w:anchor="P84" w:history="1">
        <w:r>
          <w:rPr>
            <w:color w:val="0000FF"/>
          </w:rPr>
          <w:t>пунктами 16</w:t>
        </w:r>
      </w:hyperlink>
      <w:r>
        <w:t xml:space="preserve">, </w:t>
      </w:r>
      <w:hyperlink w:anchor="P86" w:history="1">
        <w:r>
          <w:rPr>
            <w:color w:val="0000FF"/>
          </w:rPr>
          <w:t>18</w:t>
        </w:r>
      </w:hyperlink>
      <w:r>
        <w:t xml:space="preserve"> и </w:t>
      </w:r>
      <w:hyperlink w:anchor="P87" w:history="1">
        <w:r>
          <w:rPr>
            <w:color w:val="0000FF"/>
          </w:rPr>
          <w:t>19</w:t>
        </w:r>
      </w:hyperlink>
      <w:r>
        <w:t xml:space="preserve"> настоящего Порядка, должны содержать: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77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9" w:history="1">
        <w:r>
          <w:rPr>
            <w:color w:val="0000FF"/>
          </w:rPr>
          <w:t>четвертом подпункта "б"</w:t>
        </w:r>
      </w:hyperlink>
      <w:r>
        <w:t xml:space="preserve"> и </w:t>
      </w:r>
      <w:hyperlink w:anchor="P82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14</w:t>
        </w:r>
      </w:hyperlink>
      <w:r>
        <w:t xml:space="preserve"> настоящего Порядка;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</w:t>
      </w:r>
      <w:r>
        <w:lastRenderedPageBreak/>
        <w:t xml:space="preserve">уведомлений, указанных в </w:t>
      </w:r>
      <w:hyperlink w:anchor="P77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9" w:history="1">
        <w:r>
          <w:rPr>
            <w:color w:val="0000FF"/>
          </w:rPr>
          <w:t>четвертом подпункта "б"</w:t>
        </w:r>
      </w:hyperlink>
      <w:r>
        <w:t xml:space="preserve"> и </w:t>
      </w:r>
      <w:hyperlink w:anchor="P82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14</w:t>
        </w:r>
      </w:hyperlink>
      <w:r>
        <w:t xml:space="preserve"> настоящего Порядка, а также рекомендации для принятия одного из решений в соответствии с </w:t>
      </w:r>
      <w:hyperlink w:anchor="P112" w:history="1">
        <w:r>
          <w:rPr>
            <w:color w:val="0000FF"/>
          </w:rPr>
          <w:t>пунктами 30</w:t>
        </w:r>
      </w:hyperlink>
      <w:r>
        <w:t xml:space="preserve">, </w:t>
      </w:r>
      <w:hyperlink w:anchor="P119" w:history="1">
        <w:r>
          <w:rPr>
            <w:color w:val="0000FF"/>
          </w:rPr>
          <w:t>32</w:t>
        </w:r>
      </w:hyperlink>
      <w:r>
        <w:t xml:space="preserve">, </w:t>
      </w:r>
      <w:hyperlink w:anchor="P126" w:history="1">
        <w:r>
          <w:rPr>
            <w:color w:val="0000FF"/>
          </w:rPr>
          <w:t>34</w:t>
        </w:r>
      </w:hyperlink>
      <w:r>
        <w:t xml:space="preserve"> настоящего Порядка или иного решения.</w:t>
      </w:r>
    </w:p>
    <w:p w:rsidR="00650166" w:rsidRDefault="00650166">
      <w:pPr>
        <w:pStyle w:val="ConsPlusNormal"/>
        <w:jc w:val="both"/>
      </w:pPr>
      <w:r>
        <w:t xml:space="preserve">(п. 20.1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Россельхознадзора</w:t>
      </w:r>
      <w:proofErr w:type="spellEnd"/>
      <w:r>
        <w:t xml:space="preserve"> от 14.11.2017 N 1092)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>21. Председатель Комиссии при поступлении к нему информации, содержащей основания для проведения заседания Комиссии: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98" w:history="1">
        <w:r>
          <w:rPr>
            <w:color w:val="0000FF"/>
          </w:rPr>
          <w:t>пунктами 22</w:t>
        </w:r>
      </w:hyperlink>
      <w:r>
        <w:t xml:space="preserve"> и </w:t>
      </w:r>
      <w:hyperlink w:anchor="P99" w:history="1">
        <w:r>
          <w:rPr>
            <w:color w:val="0000FF"/>
          </w:rPr>
          <w:t>23</w:t>
        </w:r>
      </w:hyperlink>
      <w:r>
        <w:t xml:space="preserve"> настоящего Порядка;</w:t>
      </w:r>
    </w:p>
    <w:p w:rsidR="00650166" w:rsidRDefault="00650166">
      <w:pPr>
        <w:pStyle w:val="ConsPlusNormal"/>
        <w:spacing w:before="220"/>
        <w:ind w:firstLine="540"/>
        <w:jc w:val="both"/>
      </w:pPr>
      <w:proofErr w:type="gramStart"/>
      <w:r>
        <w:t xml:space="preserve"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территориального управления </w:t>
      </w:r>
      <w:proofErr w:type="spellStart"/>
      <w:r>
        <w:t>Россельхознадзора</w:t>
      </w:r>
      <w:proofErr w:type="spellEnd"/>
      <w:r>
        <w:t>, на которое возложены функции по профилактике коррупционных и иных правонарушений, либо должностному лицу кадровой службы территориального управления</w:t>
      </w:r>
      <w:proofErr w:type="gramEnd"/>
      <w:r>
        <w:t xml:space="preserve"> </w:t>
      </w:r>
      <w:proofErr w:type="spellStart"/>
      <w:r>
        <w:t>Россельхознадзора</w:t>
      </w:r>
      <w:proofErr w:type="spellEnd"/>
      <w:r>
        <w:t xml:space="preserve">, </w:t>
      </w:r>
      <w:proofErr w:type="gramStart"/>
      <w:r>
        <w:t>ответственному</w:t>
      </w:r>
      <w:proofErr w:type="gramEnd"/>
      <w:r>
        <w:t xml:space="preserve"> за работу по профилактике коррупционных и иных правонарушений, и с результатами ее проверки;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69" w:history="1">
        <w:r>
          <w:rPr>
            <w:color w:val="0000FF"/>
          </w:rPr>
          <w:t>подпункте "б" пункта 11</w:t>
        </w:r>
      </w:hyperlink>
      <w:r>
        <w:t xml:space="preserve">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50166" w:rsidRDefault="00650166">
      <w:pPr>
        <w:pStyle w:val="ConsPlusNormal"/>
        <w:spacing w:before="220"/>
        <w:ind w:firstLine="540"/>
        <w:jc w:val="both"/>
      </w:pPr>
      <w:bookmarkStart w:id="18" w:name="P98"/>
      <w:bookmarkEnd w:id="18"/>
      <w:r>
        <w:t xml:space="preserve">22. Заседание Комиссии по рассмотрению заявления, указанного в </w:t>
      </w:r>
      <w:hyperlink w:anchor="P78" w:history="1">
        <w:r>
          <w:rPr>
            <w:color w:val="0000FF"/>
          </w:rPr>
          <w:t>абзаце третьем подпункта "б" пункта 14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50166" w:rsidRDefault="00650166">
      <w:pPr>
        <w:pStyle w:val="ConsPlusNormal"/>
        <w:spacing w:before="220"/>
        <w:ind w:firstLine="540"/>
        <w:jc w:val="both"/>
      </w:pPr>
      <w:bookmarkStart w:id="19" w:name="P99"/>
      <w:bookmarkEnd w:id="19"/>
      <w:r>
        <w:t xml:space="preserve">23. Уведомление, указанное в </w:t>
      </w:r>
      <w:hyperlink w:anchor="P82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14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 xml:space="preserve">24.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управлении </w:t>
      </w:r>
      <w:proofErr w:type="spellStart"/>
      <w:r>
        <w:t>Россельхознадзора</w:t>
      </w:r>
      <w:proofErr w:type="spellEnd"/>
      <w:r>
        <w:t xml:space="preserve">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76" w:history="1">
        <w:r>
          <w:rPr>
            <w:color w:val="0000FF"/>
          </w:rPr>
          <w:t>подпунктом "б" пункта 14</w:t>
        </w:r>
      </w:hyperlink>
      <w:r>
        <w:t xml:space="preserve"> настоящего Порядка.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 xml:space="preserve">25. Заседания Комиссии могут проводиться в отсутствие государственного служащего или гражданина, замещавшего должность государственной службы в территориальном управлении </w:t>
      </w:r>
      <w:proofErr w:type="spellStart"/>
      <w:r>
        <w:t>Россельхознадзора</w:t>
      </w:r>
      <w:proofErr w:type="spellEnd"/>
      <w:r>
        <w:t xml:space="preserve"> в случае: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76" w:history="1">
        <w:r>
          <w:rPr>
            <w:color w:val="0000FF"/>
          </w:rPr>
          <w:t>подпунктом "б" пункта 14</w:t>
        </w:r>
      </w:hyperlink>
      <w:r>
        <w:t xml:space="preserve"> настоящего Порядка, не содержится указания о намерении государственного служащего или гражданина, замещавшего должность государственной службы в территориальном управлении </w:t>
      </w:r>
      <w:proofErr w:type="spellStart"/>
      <w:r>
        <w:t>Россельхознадзора</w:t>
      </w:r>
      <w:proofErr w:type="spellEnd"/>
      <w:r>
        <w:t xml:space="preserve"> лично присутствовать на заседании Комиссии;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 xml:space="preserve">б) если государственный служащий или гражданин, замещавший должность государственной службы в территориальном управлении </w:t>
      </w:r>
      <w:proofErr w:type="spellStart"/>
      <w:r>
        <w:t>Россельхознадзора</w:t>
      </w:r>
      <w:proofErr w:type="spellEnd"/>
      <w:r>
        <w:t>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lastRenderedPageBreak/>
        <w:t xml:space="preserve">26.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управлении </w:t>
      </w:r>
      <w:proofErr w:type="spellStart"/>
      <w:r>
        <w:t>Россельхознадзора</w:t>
      </w:r>
      <w:proofErr w:type="spellEnd"/>
      <w: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>27.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50166" w:rsidRDefault="00650166">
      <w:pPr>
        <w:pStyle w:val="ConsPlusNormal"/>
        <w:spacing w:before="220"/>
        <w:ind w:firstLine="540"/>
        <w:jc w:val="both"/>
      </w:pPr>
      <w:bookmarkStart w:id="20" w:name="P106"/>
      <w:bookmarkEnd w:id="20"/>
      <w:r>
        <w:t xml:space="preserve">28. По итогам рассмотрения вопроса, указанного в </w:t>
      </w:r>
      <w:hyperlink w:anchor="P74" w:history="1">
        <w:r>
          <w:rPr>
            <w:color w:val="0000FF"/>
          </w:rPr>
          <w:t>абзаце втором подпункта "а" пункта 14</w:t>
        </w:r>
      </w:hyperlink>
      <w:r>
        <w:t xml:space="preserve"> настоящего Порядка, Комиссия принимает одно из следующих решений:</w:t>
      </w:r>
    </w:p>
    <w:p w:rsidR="00650166" w:rsidRDefault="00650166">
      <w:pPr>
        <w:pStyle w:val="ConsPlusNormal"/>
        <w:spacing w:before="220"/>
        <w:ind w:firstLine="540"/>
        <w:jc w:val="both"/>
      </w:pPr>
      <w:bookmarkStart w:id="21" w:name="P107"/>
      <w:bookmarkEnd w:id="21"/>
      <w:proofErr w:type="gramStart"/>
      <w:r>
        <w:t xml:space="preserve">а) установить, что сведения, представленные государственным служащим в соответствии с </w:t>
      </w:r>
      <w:hyperlink r:id="rId23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650166" w:rsidRDefault="00650166">
      <w:pPr>
        <w:pStyle w:val="ConsPlusNormal"/>
        <w:spacing w:before="220"/>
        <w:ind w:firstLine="540"/>
        <w:jc w:val="both"/>
      </w:pPr>
      <w:proofErr w:type="gramStart"/>
      <w:r>
        <w:t xml:space="preserve">б) установить, что сведения, представленные государственным служащим в соответствии с </w:t>
      </w:r>
      <w:hyperlink r:id="rId24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07" w:history="1">
        <w:r>
          <w:rPr>
            <w:color w:val="0000FF"/>
          </w:rPr>
          <w:t>подпункте "а"</w:t>
        </w:r>
      </w:hyperlink>
      <w:r>
        <w:t xml:space="preserve"> настоящего пункта, являются недостоверными и (или) неполными.</w:t>
      </w:r>
      <w:proofErr w:type="gramEnd"/>
      <w:r>
        <w:t xml:space="preserve"> В этом случае Комиссия рекомендует руководителю территориального управления </w:t>
      </w:r>
      <w:proofErr w:type="spellStart"/>
      <w:r>
        <w:t>Россельхознадзора</w:t>
      </w:r>
      <w:proofErr w:type="spellEnd"/>
      <w:r>
        <w:t xml:space="preserve"> применить к государственному служащему конкретную меру ответственности.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 xml:space="preserve">29. По итогам рассмотрения вопроса, указанного в </w:t>
      </w:r>
      <w:hyperlink w:anchor="P75" w:history="1">
        <w:r>
          <w:rPr>
            <w:color w:val="0000FF"/>
          </w:rPr>
          <w:t>абзаце третьем подпункта "а" пункта 14</w:t>
        </w:r>
      </w:hyperlink>
      <w:r>
        <w:t xml:space="preserve"> настоящего Порядка, Комиссия принимает одно из следующих решений: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управления </w:t>
      </w:r>
      <w:proofErr w:type="spellStart"/>
      <w:r>
        <w:t>Россельхознадзора</w:t>
      </w:r>
      <w:proofErr w:type="spellEnd"/>
      <w:r>
        <w:t xml:space="preserve">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650166" w:rsidRDefault="00650166">
      <w:pPr>
        <w:pStyle w:val="ConsPlusNormal"/>
        <w:spacing w:before="220"/>
        <w:ind w:firstLine="540"/>
        <w:jc w:val="both"/>
      </w:pPr>
      <w:bookmarkStart w:id="22" w:name="P112"/>
      <w:bookmarkEnd w:id="22"/>
      <w:r>
        <w:t xml:space="preserve">30. По итогам рассмотрения вопроса, указанного в </w:t>
      </w:r>
      <w:hyperlink w:anchor="P77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Комиссия принимает одно из следующих решений: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вопроса, указанного в </w:t>
      </w:r>
      <w:hyperlink w:anchor="P78" w:history="1">
        <w:r>
          <w:rPr>
            <w:color w:val="0000FF"/>
          </w:rPr>
          <w:t>абзаце третьем подпункта "б" пункта 14</w:t>
        </w:r>
      </w:hyperlink>
      <w:r>
        <w:t xml:space="preserve"> настоящего Порядка, Комиссия принимает одно из следующих решений: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lastRenderedPageBreak/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управления </w:t>
      </w:r>
      <w:proofErr w:type="spellStart"/>
      <w:r>
        <w:t>Россельхознадзора</w:t>
      </w:r>
      <w:proofErr w:type="spellEnd"/>
      <w:r>
        <w:t xml:space="preserve"> применить к государственному служащему конкретную меру ответственности.</w:t>
      </w:r>
    </w:p>
    <w:p w:rsidR="00650166" w:rsidRDefault="00650166">
      <w:pPr>
        <w:pStyle w:val="ConsPlusNormal"/>
        <w:spacing w:before="220"/>
        <w:ind w:firstLine="540"/>
        <w:jc w:val="both"/>
      </w:pPr>
      <w:bookmarkStart w:id="23" w:name="P119"/>
      <w:bookmarkEnd w:id="23"/>
      <w:r>
        <w:t xml:space="preserve">32. По итогам рассмотрения вопроса, указанного в </w:t>
      </w:r>
      <w:hyperlink w:anchor="P79" w:history="1">
        <w:r>
          <w:rPr>
            <w:color w:val="0000FF"/>
          </w:rPr>
          <w:t>абзаце четвертом подпункта "б" пункта 14</w:t>
        </w:r>
      </w:hyperlink>
      <w:r>
        <w:t xml:space="preserve"> настоящего Порядка, Комиссия принимает одно из следующих решений: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управления </w:t>
      </w:r>
      <w:proofErr w:type="spellStart"/>
      <w:r>
        <w:t>Россельхознадзора</w:t>
      </w:r>
      <w:proofErr w:type="spellEnd"/>
      <w:r>
        <w:t xml:space="preserve"> принять меры по урегулированию конфликта интересов или по недопущению его возникновения;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 xml:space="preserve"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управления </w:t>
      </w:r>
      <w:proofErr w:type="spellStart"/>
      <w:r>
        <w:t>Россельхознадзора</w:t>
      </w:r>
      <w:proofErr w:type="spellEnd"/>
      <w:r>
        <w:t xml:space="preserve"> применить к государственному служащему конкретную меру ответственности.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указанного в </w:t>
      </w:r>
      <w:hyperlink w:anchor="P81" w:history="1">
        <w:r>
          <w:rPr>
            <w:color w:val="0000FF"/>
          </w:rPr>
          <w:t>подпункте "г" пункта 14</w:t>
        </w:r>
      </w:hyperlink>
      <w:r>
        <w:t xml:space="preserve"> настоящего Порядка, Комиссия принимает одно из следующих решений: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2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2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территориального управления </w:t>
      </w:r>
      <w:proofErr w:type="spellStart"/>
      <w:r>
        <w:t>Россельхознадзора</w:t>
      </w:r>
      <w:proofErr w:type="spellEnd"/>
      <w:r>
        <w:t xml:space="preserve">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650166" w:rsidRDefault="00650166">
      <w:pPr>
        <w:pStyle w:val="ConsPlusNormal"/>
        <w:spacing w:before="220"/>
        <w:ind w:firstLine="540"/>
        <w:jc w:val="both"/>
      </w:pPr>
      <w:bookmarkStart w:id="24" w:name="P126"/>
      <w:bookmarkEnd w:id="24"/>
      <w:r>
        <w:t xml:space="preserve">34. По итогам рассмотрения вопроса, указанного в </w:t>
      </w:r>
      <w:hyperlink w:anchor="P82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14</w:t>
        </w:r>
      </w:hyperlink>
      <w:r>
        <w:t xml:space="preserve"> настоящего Порядка, Комиссия принимает в отношении гражданина, замещавшего должность государственной службы в территориальном управлении </w:t>
      </w:r>
      <w:proofErr w:type="spellStart"/>
      <w:r>
        <w:t>Россельхознадзора</w:t>
      </w:r>
      <w:proofErr w:type="spellEnd"/>
      <w:r>
        <w:t>, одно из следующих решений: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</w:t>
      </w:r>
      <w:r>
        <w:lastRenderedPageBreak/>
        <w:t>управлению этой организацией входили в его должностные (служебные) обязанности;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территориального управления </w:t>
      </w:r>
      <w:proofErr w:type="spellStart"/>
      <w:r>
        <w:t>Россельхознадзора</w:t>
      </w:r>
      <w:proofErr w:type="spellEnd"/>
      <w:r>
        <w:t xml:space="preserve"> проинформировать об указанных обстоятельствах органы прокуратуры и уведомившую организацию.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 xml:space="preserve">35. По итогам рассмотрения вопросов, указанных в </w:t>
      </w:r>
      <w:hyperlink w:anchor="P73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76" w:history="1">
        <w:r>
          <w:rPr>
            <w:color w:val="0000FF"/>
          </w:rPr>
          <w:t>"б"</w:t>
        </w:r>
      </w:hyperlink>
      <w:r>
        <w:t xml:space="preserve">, </w:t>
      </w:r>
      <w:hyperlink w:anchor="P81" w:history="1">
        <w:r>
          <w:rPr>
            <w:color w:val="0000FF"/>
          </w:rPr>
          <w:t>"г"</w:t>
        </w:r>
      </w:hyperlink>
      <w:r>
        <w:t xml:space="preserve"> и </w:t>
      </w:r>
      <w:hyperlink w:anchor="P82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14</w:t>
        </w:r>
      </w:hyperlink>
      <w:r>
        <w:t xml:space="preserve"> настоящего Порядка, при наличии к тому оснований Комиссия может принять иное решение, чем это предусмотрено </w:t>
      </w:r>
      <w:hyperlink w:anchor="P106" w:history="1">
        <w:r>
          <w:rPr>
            <w:color w:val="0000FF"/>
          </w:rPr>
          <w:t>пунктами 28</w:t>
        </w:r>
      </w:hyperlink>
      <w:r>
        <w:t xml:space="preserve"> - </w:t>
      </w:r>
      <w:hyperlink w:anchor="P126" w:history="1">
        <w:r>
          <w:rPr>
            <w:color w:val="0000FF"/>
          </w:rPr>
          <w:t>34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 xml:space="preserve">36. По итогам рассмотрения вопроса, предусмотренного </w:t>
      </w:r>
      <w:hyperlink w:anchor="P80" w:history="1">
        <w:r>
          <w:rPr>
            <w:color w:val="0000FF"/>
          </w:rPr>
          <w:t>подпунктом "в" пункта 14</w:t>
        </w:r>
      </w:hyperlink>
      <w:r>
        <w:t xml:space="preserve"> настоящего Порядка, Комиссия принимает соответствующее решение.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 xml:space="preserve">37. Для исполнения решений Комиссии могут быть подготовлены проекты правовых актов территориального управления </w:t>
      </w:r>
      <w:proofErr w:type="spellStart"/>
      <w:r>
        <w:t>Россельхознадзора</w:t>
      </w:r>
      <w:proofErr w:type="spellEnd"/>
      <w:r>
        <w:t xml:space="preserve">, решений или поручений руководителя территориального управления </w:t>
      </w:r>
      <w:proofErr w:type="spellStart"/>
      <w:r>
        <w:t>Россельхознадзора</w:t>
      </w:r>
      <w:proofErr w:type="spellEnd"/>
      <w:r>
        <w:t xml:space="preserve">, которые в установленном порядке представляются на рассмотрение руководителя территориального управления </w:t>
      </w:r>
      <w:proofErr w:type="spellStart"/>
      <w:r>
        <w:t>Россельхознадзора</w:t>
      </w:r>
      <w:proofErr w:type="spellEnd"/>
      <w:r>
        <w:t>.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 xml:space="preserve">38. Решения Комиссии по вопросам, указанным в </w:t>
      </w:r>
      <w:hyperlink w:anchor="P72" w:history="1">
        <w:r>
          <w:rPr>
            <w:color w:val="0000FF"/>
          </w:rPr>
          <w:t>пункте 14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 xml:space="preserve">39.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7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для руководителя территориального управления </w:t>
      </w:r>
      <w:proofErr w:type="spellStart"/>
      <w:r>
        <w:t>Россельхознадзора</w:t>
      </w:r>
      <w:proofErr w:type="spellEnd"/>
      <w:r>
        <w:t xml:space="preserve"> носят рекомендательный характер. Решение, принимаемое по итогам рассмотрения вопроса, указанного в </w:t>
      </w:r>
      <w:hyperlink w:anchor="P77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носит обязательный характер.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>40. В протоколе заседания Комиссии указываются:</w:t>
      </w:r>
    </w:p>
    <w:p w:rsidR="00650166" w:rsidRDefault="00650166">
      <w:pPr>
        <w:pStyle w:val="ConsPlusNormal"/>
        <w:spacing w:before="220"/>
        <w:ind w:firstLine="540"/>
        <w:jc w:val="both"/>
      </w:pPr>
      <w:proofErr w:type="gramStart"/>
      <w:r>
        <w:t>а) дата заседания Комиссии, фамилии, имена, отчества членов Комиссии и других лиц, присутствующих на заседании;</w:t>
      </w:r>
      <w:proofErr w:type="gramEnd"/>
    </w:p>
    <w:p w:rsidR="00650166" w:rsidRDefault="00650166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650166" w:rsidRDefault="0065016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фамилии, имена, отчества (при наличии) выступивших на заседании лиц и краткое изложение их выступлений;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 xml:space="preserve">е) источник информации, содержащей основания для проведения заседания Комиссии, дата </w:t>
      </w:r>
      <w:r>
        <w:lastRenderedPageBreak/>
        <w:t xml:space="preserve">поступления информации в территориальное управление </w:t>
      </w:r>
      <w:proofErr w:type="spellStart"/>
      <w:r>
        <w:t>Россельхознадзора</w:t>
      </w:r>
      <w:proofErr w:type="spellEnd"/>
      <w:r>
        <w:t>;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650166" w:rsidRDefault="00650166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>41.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 xml:space="preserve">42. Копии протокола заседания Комиссии в 7-дневный срок со дня заседания направляются руководителю территориального управления </w:t>
      </w:r>
      <w:proofErr w:type="spellStart"/>
      <w:r>
        <w:t>Россельхознадзора</w:t>
      </w:r>
      <w:proofErr w:type="spellEnd"/>
      <w:r>
        <w:t>, полностью или в виде выписок из него государственному служащему, а также по решению Комиссии - иным заинтересованным лицам.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 xml:space="preserve">43. Руководитель территориального управления </w:t>
      </w:r>
      <w:proofErr w:type="spellStart"/>
      <w:r>
        <w:t>Россельхознадзора</w:t>
      </w:r>
      <w:proofErr w:type="spellEnd"/>
      <w:r>
        <w:t xml:space="preserve">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управления </w:t>
      </w:r>
      <w:proofErr w:type="spellStart"/>
      <w:r>
        <w:t>Россельхознадзора</w:t>
      </w:r>
      <w:proofErr w:type="spellEnd"/>
      <w:r>
        <w:t xml:space="preserve"> в письменной форме уведомляет Комиссию в месячный срок со дня поступления к нему протокола заседания Комиссии. Решение руководителя территориального управления </w:t>
      </w:r>
      <w:proofErr w:type="spellStart"/>
      <w:r>
        <w:t>Россельхознадзора</w:t>
      </w:r>
      <w:proofErr w:type="spellEnd"/>
      <w:r>
        <w:t xml:space="preserve"> оглашается на ближайшем заседании Комиссии и принимается к сведению без обсуждения.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 xml:space="preserve">44.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управления </w:t>
      </w:r>
      <w:proofErr w:type="spellStart"/>
      <w:r>
        <w:t>Россельхознадзора</w:t>
      </w:r>
      <w:proofErr w:type="spellEnd"/>
      <w:r>
        <w:t xml:space="preserve">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 xml:space="preserve">45.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50166" w:rsidRDefault="00650166">
      <w:pPr>
        <w:pStyle w:val="ConsPlusNormal"/>
        <w:spacing w:before="220"/>
        <w:ind w:firstLine="540"/>
        <w:jc w:val="both"/>
      </w:pPr>
      <w:r>
        <w:t>46.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 xml:space="preserve">47. </w:t>
      </w:r>
      <w:proofErr w:type="gramStart"/>
      <w:r>
        <w:t xml:space="preserve">Выписка из решения Комиссии, заверенная подписью секретаря Комиссии и печатью территориального управления </w:t>
      </w:r>
      <w:proofErr w:type="spellStart"/>
      <w:r>
        <w:t>Россельхознадзора</w:t>
      </w:r>
      <w:proofErr w:type="spellEnd"/>
      <w:r>
        <w:t xml:space="preserve">, вручается гражданину, замещавшему должность государственной службы в территориальном управлении </w:t>
      </w:r>
      <w:proofErr w:type="spellStart"/>
      <w:r>
        <w:t>Россельхознадзора</w:t>
      </w:r>
      <w:proofErr w:type="spellEnd"/>
      <w:r>
        <w:t xml:space="preserve">, в отношении которого рассматривался вопрос, указанный в </w:t>
      </w:r>
      <w:hyperlink w:anchor="P77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>
        <w:t xml:space="preserve"> проведения соответствующего заседания Комиссии.</w:t>
      </w:r>
    </w:p>
    <w:p w:rsidR="00650166" w:rsidRDefault="00650166">
      <w:pPr>
        <w:pStyle w:val="ConsPlusNormal"/>
        <w:spacing w:before="220"/>
        <w:ind w:firstLine="540"/>
        <w:jc w:val="both"/>
      </w:pPr>
      <w:r>
        <w:t xml:space="preserve">48. </w:t>
      </w:r>
      <w:proofErr w:type="gramStart"/>
      <w: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</w:t>
      </w:r>
      <w:r>
        <w:lastRenderedPageBreak/>
        <w:t xml:space="preserve">представляемыми для обсуждения на заседании Комиссии, осуществляются подразделением территориального управления </w:t>
      </w:r>
      <w:proofErr w:type="spellStart"/>
      <w:r>
        <w:t>Россельхознадзора</w:t>
      </w:r>
      <w:proofErr w:type="spellEnd"/>
      <w:r>
        <w:t xml:space="preserve">, на которое возложены функции по профилактике коррупционных и иных правонарушений, либо должностным лицом кадровой службы территориального управления </w:t>
      </w:r>
      <w:proofErr w:type="spellStart"/>
      <w:r>
        <w:t>Россельхознадзора</w:t>
      </w:r>
      <w:proofErr w:type="spellEnd"/>
      <w:r>
        <w:t>, ответственным за</w:t>
      </w:r>
      <w:proofErr w:type="gramEnd"/>
      <w:r>
        <w:t xml:space="preserve"> работу по профилактике коррупционных и иных правонарушений.</w:t>
      </w:r>
    </w:p>
    <w:p w:rsidR="00650166" w:rsidRDefault="00650166">
      <w:pPr>
        <w:pStyle w:val="ConsPlusNormal"/>
        <w:ind w:firstLine="540"/>
        <w:jc w:val="both"/>
      </w:pPr>
    </w:p>
    <w:p w:rsidR="00650166" w:rsidRDefault="00650166">
      <w:pPr>
        <w:pStyle w:val="ConsPlusNormal"/>
        <w:ind w:firstLine="540"/>
        <w:jc w:val="both"/>
      </w:pPr>
    </w:p>
    <w:p w:rsidR="00650166" w:rsidRDefault="006501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58F3" w:rsidRDefault="00CB3DE0"/>
    <w:sectPr w:rsidR="002658F3" w:rsidSect="00926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166"/>
    <w:rsid w:val="0023117A"/>
    <w:rsid w:val="004C202D"/>
    <w:rsid w:val="00650166"/>
    <w:rsid w:val="007A7ECD"/>
    <w:rsid w:val="008066C3"/>
    <w:rsid w:val="00CB3DE0"/>
    <w:rsid w:val="00D7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0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1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A60BB0E3C077F887C1880871336A125FA666F3991A38E7D2F54723F203F76CF776A3154901B7175BA640CD2lEF7N" TargetMode="External"/><Relationship Id="rId13" Type="http://schemas.openxmlformats.org/officeDocument/2006/relationships/hyperlink" Target="consultantplus://offline/ref=C73A60BB0E3C077F887C1880871336A127F56164309FA38E7D2F54723F203F76DD77323D5593047477AF325D94B35F538044ABBD5E0BF668lDF9N" TargetMode="External"/><Relationship Id="rId18" Type="http://schemas.openxmlformats.org/officeDocument/2006/relationships/hyperlink" Target="consultantplus://offline/ref=C73A60BB0E3C077F887C1880871336A127F563663395A38E7D2F54723F203F76DD77323F5698512131F16B0DD3F853529D58AABFl4F1N" TargetMode="External"/><Relationship Id="rId26" Type="http://schemas.openxmlformats.org/officeDocument/2006/relationships/hyperlink" Target="consultantplus://offline/ref=C73A60BB0E3C077F887C1880871336A127F86E6E3790A38E7D2F54723F203F76DD77323D559304727DAF325D94B35F538044ABBD5E0BF668lDF9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73A60BB0E3C077F887C1880871336A127F563663395A38E7D2F54723F203F76DD77323E5D98512131F16B0DD3F853529D58AABFl4F1N" TargetMode="External"/><Relationship Id="rId7" Type="http://schemas.openxmlformats.org/officeDocument/2006/relationships/hyperlink" Target="consultantplus://offline/ref=C73A60BB0E3C077F887C1880871336A125FB66663095A38E7D2F54723F203F76CF776A3154901B7175BA640CD2lEF7N" TargetMode="External"/><Relationship Id="rId12" Type="http://schemas.openxmlformats.org/officeDocument/2006/relationships/hyperlink" Target="consultantplus://offline/ref=C73A60BB0E3C077F887C1880871336A127F56164309FA38E7D2F54723F203F76DD77323D5593047477AF325D94B35F538044ABBD5E0BF668lDF9N" TargetMode="External"/><Relationship Id="rId17" Type="http://schemas.openxmlformats.org/officeDocument/2006/relationships/hyperlink" Target="consultantplus://offline/ref=C73A60BB0E3C077F887C1880871336A127F86E6E3790A38E7D2F54723F203F76DD77323D559304727DAF325D94B35F538044ABBD5E0BF668lDF9N" TargetMode="External"/><Relationship Id="rId25" Type="http://schemas.openxmlformats.org/officeDocument/2006/relationships/hyperlink" Target="consultantplus://offline/ref=C73A60BB0E3C077F887C1880871336A127F86E6E3790A38E7D2F54723F203F76DD77323D559304727DAF325D94B35F538044ABBD5E0BF668lDF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3A60BB0E3C077F887C1880871336A127FC67633994A38E7D2F54723F203F76DD77323D5593057472AF325D94B35F538044ABBD5E0BF668lDF9N" TargetMode="External"/><Relationship Id="rId20" Type="http://schemas.openxmlformats.org/officeDocument/2006/relationships/hyperlink" Target="consultantplus://offline/ref=C73A60BB0E3C077F887C1880871336A127F563663395A38E7D2F54723F203F76DD77323E5D98512131F16B0DD3F853529D58AABFl4F1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3A60BB0E3C077F887C1880871336A125F567603591A38E7D2F54723F203F76CF776A3154901B7175BA640CD2lEF7N" TargetMode="External"/><Relationship Id="rId11" Type="http://schemas.openxmlformats.org/officeDocument/2006/relationships/hyperlink" Target="consultantplus://offline/ref=C73A60BB0E3C077F887C1880871336A127F563663395A38E7D2F54723F203F76CF776A3154901B7175BA640CD2lEF7N" TargetMode="External"/><Relationship Id="rId24" Type="http://schemas.openxmlformats.org/officeDocument/2006/relationships/hyperlink" Target="consultantplus://offline/ref=C73A60BB0E3C077F887C1880871336A127FA66613195A38E7D2F54723F203F76DD77323D5EC7543420A9670FCEE7524C815AA8lBFCN" TargetMode="External"/><Relationship Id="rId5" Type="http://schemas.openxmlformats.org/officeDocument/2006/relationships/hyperlink" Target="consultantplus://offline/ref=C73A60BB0E3C077F887C1880871336A126FA6E643897A38E7D2F54723F203F76DD77323D5593057477AF325D94B35F538044ABBD5E0BF668lDF9N" TargetMode="External"/><Relationship Id="rId15" Type="http://schemas.openxmlformats.org/officeDocument/2006/relationships/hyperlink" Target="consultantplus://offline/ref=C73A60BB0E3C077F887C1880871336A127FA66613195A38E7D2F54723F203F76DD77323D5EC7543420A9670FCEE7524C815AA8lBFCN" TargetMode="External"/><Relationship Id="rId23" Type="http://schemas.openxmlformats.org/officeDocument/2006/relationships/hyperlink" Target="consultantplus://offline/ref=C73A60BB0E3C077F887C1880871336A127FA66613195A38E7D2F54723F203F76DD77323D5EC7543420A9670FCEE7524C815AA8lBFC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73A60BB0E3C077F887C1880871336A126F561633BC0F48C2C7A5A7737706566CB3E3E3F4B92056E77A464l0FDN" TargetMode="External"/><Relationship Id="rId19" Type="http://schemas.openxmlformats.org/officeDocument/2006/relationships/hyperlink" Target="consultantplus://offline/ref=C73A60BB0E3C077F887C1880871336A127F56E613197A38E7D2F54723F203F76DD77323D5292067B21F52259DDE7514C825AB4BF400BlFF7N" TargetMode="External"/><Relationship Id="rId4" Type="http://schemas.openxmlformats.org/officeDocument/2006/relationships/hyperlink" Target="consultantplus://offline/ref=C73A60BB0E3C077F887C1880871336A127F56F613392A38E7D2F54723F203F76DD7732385798512131F16B0DD3F853529D58AABFl4F1N" TargetMode="External"/><Relationship Id="rId9" Type="http://schemas.openxmlformats.org/officeDocument/2006/relationships/hyperlink" Target="consultantplus://offline/ref=C73A60BB0E3C077F887C1880871336A125F567603395A38E7D2F54723F203F76CF776A3154901B7175BA640CD2lEF7N" TargetMode="External"/><Relationship Id="rId14" Type="http://schemas.openxmlformats.org/officeDocument/2006/relationships/hyperlink" Target="consultantplus://offline/ref=C73A60BB0E3C077F887C1880871336A127FA66613195A38E7D2F54723F203F76DD77323D559304747CAF325D94B35F538044ABBD5E0BF668lDF9N" TargetMode="External"/><Relationship Id="rId22" Type="http://schemas.openxmlformats.org/officeDocument/2006/relationships/hyperlink" Target="consultantplus://offline/ref=C73A60BB0E3C077F887C1880871336A126F565653791A38E7D2F54723F203F76DD77323D5593057072AF325D94B35F538044ABBD5E0BF668lDF9N" TargetMode="External"/><Relationship Id="rId27" Type="http://schemas.openxmlformats.org/officeDocument/2006/relationships/hyperlink" Target="consultantplus://offline/ref=C73A60BB0E3C077F887C1880871336A127F563663395A38E7D2F54723F203F76DD77323E5D98512131F16B0DD3F853529D58AABFl4F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6758</Words>
  <Characters>38521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I.Pyrkova</dc:creator>
  <cp:lastModifiedBy>I.Pyrkova</cp:lastModifiedBy>
  <cp:revision>2</cp:revision>
  <dcterms:created xsi:type="dcterms:W3CDTF">2021-10-13T14:31:00Z</dcterms:created>
  <dcterms:modified xsi:type="dcterms:W3CDTF">2021-10-13T14:31:00Z</dcterms:modified>
</cp:coreProperties>
</file>